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4D61464A" w:rsidR="006D3016" w:rsidRPr="00FF30D3" w:rsidRDefault="00E12FD7" w:rsidP="006D3016">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993177">
        <w:rPr>
          <w:rFonts w:ascii="Arial" w:eastAsiaTheme="minorEastAsia" w:hAnsi="Arial"/>
          <w:b/>
          <w:bCs/>
          <w:sz w:val="24"/>
          <w:szCs w:val="24"/>
        </w:rPr>
        <w:t>7</w:t>
      </w:r>
      <w:r w:rsidR="006D3016" w:rsidRPr="00341812">
        <w:rPr>
          <w:rFonts w:ascii="Arial" w:eastAsia="Times New Roman" w:hAnsi="Arial"/>
          <w:b/>
          <w:bCs/>
          <w:sz w:val="24"/>
          <w:szCs w:val="24"/>
        </w:rPr>
        <w:tab/>
      </w:r>
      <w:r w:rsidR="00C87A2D" w:rsidRPr="00C87A2D">
        <w:rPr>
          <w:rFonts w:ascii="Arial" w:eastAsiaTheme="minorEastAsia" w:hAnsi="Arial"/>
          <w:b/>
          <w:bCs/>
          <w:sz w:val="24"/>
          <w:szCs w:val="24"/>
        </w:rPr>
        <w:t>R2-2407317</w:t>
      </w:r>
    </w:p>
    <w:p w14:paraId="54913BF8" w14:textId="60A57874" w:rsidR="006019C1" w:rsidRPr="00341812" w:rsidRDefault="00121567" w:rsidP="006019C1">
      <w:pPr>
        <w:widowControl w:val="0"/>
        <w:tabs>
          <w:tab w:val="right" w:pos="9639"/>
        </w:tabs>
        <w:spacing w:after="0"/>
        <w:rPr>
          <w:rFonts w:ascii="Arial" w:eastAsia="Times New Roman" w:hAnsi="Arial"/>
          <w:b/>
          <w:bCs/>
          <w:sz w:val="24"/>
          <w:szCs w:val="24"/>
        </w:rPr>
      </w:pPr>
      <w:r w:rsidRPr="00121567">
        <w:rPr>
          <w:rFonts w:ascii="Arial" w:hAnsi="Arial"/>
          <w:b/>
          <w:sz w:val="24"/>
        </w:rPr>
        <w:t>Maastricht</w:t>
      </w:r>
      <w:r w:rsidR="00093BEF" w:rsidRPr="00093BEF">
        <w:rPr>
          <w:rFonts w:ascii="Arial" w:hAnsi="Arial"/>
          <w:b/>
          <w:sz w:val="24"/>
        </w:rPr>
        <w:t xml:space="preserve">, </w:t>
      </w:r>
      <w:r w:rsidR="007F42D9" w:rsidRPr="007F42D9">
        <w:rPr>
          <w:rFonts w:ascii="Arial" w:hAnsi="Arial"/>
          <w:b/>
          <w:sz w:val="24"/>
        </w:rPr>
        <w:t>Netherlands</w:t>
      </w:r>
      <w:r w:rsidR="00093BEF" w:rsidRPr="00093BEF">
        <w:rPr>
          <w:rFonts w:ascii="Arial" w:hAnsi="Arial"/>
          <w:b/>
          <w:sz w:val="24"/>
        </w:rPr>
        <w:t xml:space="preserve">, </w:t>
      </w:r>
      <w:r w:rsidR="007F42D9">
        <w:rPr>
          <w:rFonts w:ascii="Arial" w:hAnsi="Arial"/>
          <w:b/>
          <w:sz w:val="24"/>
        </w:rPr>
        <w:t>Aug</w:t>
      </w:r>
      <w:r w:rsidR="00093BEF" w:rsidRPr="00093BEF">
        <w:rPr>
          <w:rFonts w:ascii="Arial" w:hAnsi="Arial"/>
          <w:b/>
          <w:sz w:val="24"/>
        </w:rPr>
        <w:t xml:space="preserve"> </w:t>
      </w:r>
      <w:r w:rsidR="007F42D9">
        <w:rPr>
          <w:rFonts w:ascii="Arial" w:hAnsi="Arial"/>
          <w:b/>
          <w:sz w:val="24"/>
        </w:rPr>
        <w:t>19-23</w:t>
      </w:r>
      <w:r w:rsidR="00093BEF" w:rsidRPr="00093BEF">
        <w:rPr>
          <w:rFonts w:ascii="Arial" w:hAnsi="Arial"/>
          <w:b/>
          <w:sz w:val="24"/>
        </w:rPr>
        <w:t>, 2024</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7A409D2"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924D42">
        <w:rPr>
          <w:rFonts w:ascii="Arial" w:eastAsia="MS Mincho" w:hAnsi="Arial" w:cs="Arial"/>
          <w:b/>
          <w:bCs/>
          <w:sz w:val="24"/>
          <w:lang w:eastAsia="en-US"/>
        </w:rPr>
        <w:t>4</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D94D9F"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56304">
        <w:rPr>
          <w:rFonts w:ascii="Arial" w:eastAsia="Times New Roman" w:hAnsi="Arial" w:cs="Arial"/>
          <w:b/>
          <w:bCs/>
          <w:sz w:val="24"/>
          <w:lang w:eastAsia="en-US"/>
        </w:rPr>
        <w:t xml:space="preserve">Views on </w:t>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4223AD">
        <w:rPr>
          <w:rFonts w:ascii="Arial" w:eastAsia="Times New Roman" w:hAnsi="Arial" w:cs="Arial"/>
          <w:b/>
          <w:bCs/>
          <w:sz w:val="24"/>
          <w:lang w:eastAsia="en-US"/>
        </w:rPr>
        <w:t>ccess</w:t>
      </w:r>
      <w:r w:rsidR="00FB1E75">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3040593B" w14:textId="2567B13A" w:rsidR="00924D42" w:rsidRDefault="00B13687" w:rsidP="00B80032">
      <w:pPr>
        <w:spacing w:after="240"/>
        <w:ind w:right="-101"/>
        <w:jc w:val="both"/>
      </w:pPr>
      <w:r>
        <w:t>Rel-19 Ambient IoT</w:t>
      </w:r>
      <w:r w:rsidR="002C5491">
        <w:t xml:space="preserve"> SID </w:t>
      </w:r>
      <w:r w:rsidR="007D55D4">
        <w:t>[</w:t>
      </w:r>
      <w:r w:rsidR="00AC5BE4">
        <w:t>1</w:t>
      </w:r>
      <w:r w:rsidR="007D55D4">
        <w:t xml:space="preserve">] </w:t>
      </w:r>
      <w:r w:rsidR="002C5491">
        <w:t xml:space="preserve">describes the </w:t>
      </w:r>
      <w:r w:rsidR="002C5D85">
        <w:rPr>
          <w:rFonts w:hint="eastAsia"/>
        </w:rPr>
        <w:t xml:space="preserve">RAN2 </w:t>
      </w:r>
      <w:r w:rsidR="00B375C2">
        <w:t>objectives</w:t>
      </w:r>
      <w:r w:rsidR="0023651D">
        <w:rPr>
          <w:rFonts w:hint="eastAsia"/>
        </w:rPr>
        <w:t xml:space="preserve"> and </w:t>
      </w:r>
      <w:r w:rsidR="00E457DD">
        <w:rPr>
          <w:rFonts w:hint="eastAsia"/>
        </w:rPr>
        <w:t xml:space="preserve">Ambient IoT </w:t>
      </w:r>
      <w:r w:rsidR="0023651D">
        <w:rPr>
          <w:rFonts w:hint="eastAsia"/>
        </w:rPr>
        <w:t xml:space="preserve">random access should be </w:t>
      </w:r>
      <w:r w:rsidR="0023651D">
        <w:t>studied</w:t>
      </w:r>
      <w:r w:rsidR="0023651D">
        <w:rPr>
          <w:rFonts w:hint="eastAsia"/>
        </w:rPr>
        <w:t>.</w:t>
      </w:r>
      <w:r w:rsidR="002C5D85">
        <w:rPr>
          <w:rFonts w:hint="eastAsia"/>
        </w:rPr>
        <w:t xml:space="preserve"> </w:t>
      </w:r>
    </w:p>
    <w:p w14:paraId="51A6BA8F" w14:textId="4DAD00D3" w:rsidR="00D90605" w:rsidRDefault="00D90605" w:rsidP="00B80032">
      <w:pPr>
        <w:spacing w:after="240"/>
        <w:ind w:right="-101"/>
        <w:jc w:val="both"/>
      </w:pPr>
      <w:r>
        <w:rPr>
          <w:rFonts w:hint="eastAsia"/>
        </w:rPr>
        <w:t>In RAN2 #</w:t>
      </w:r>
      <w:r w:rsidR="000512CF">
        <w:rPr>
          <w:rFonts w:hint="eastAsia"/>
        </w:rPr>
        <w:t xml:space="preserve">125bis meeting, the </w:t>
      </w:r>
      <w:r w:rsidR="000512CF">
        <w:t>following</w:t>
      </w:r>
      <w:r w:rsidR="000512CF">
        <w:rPr>
          <w:rFonts w:hint="eastAsia"/>
        </w:rPr>
        <w:t xml:space="preserve"> agreement</w:t>
      </w:r>
      <w:r w:rsidR="009B4461">
        <w:t>s</w:t>
      </w:r>
      <w:r w:rsidR="000512CF">
        <w:rPr>
          <w:rFonts w:hint="eastAsia"/>
        </w:rPr>
        <w:t xml:space="preserve"> were made regarding the </w:t>
      </w:r>
      <w:r w:rsidR="002A7F3C">
        <w:rPr>
          <w:rFonts w:hint="eastAsia"/>
        </w:rPr>
        <w:t>Ambient IoT random access</w:t>
      </w:r>
      <w:r w:rsidR="00B46C5C">
        <w:rPr>
          <w:rFonts w:hint="eastAsia"/>
        </w:rPr>
        <w:t>.</w:t>
      </w:r>
    </w:p>
    <w:p w14:paraId="0663AE14"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RAN2 confirms slotted-ALOHA is the baseline for Ambient IoT random access </w:t>
      </w:r>
    </w:p>
    <w:p w14:paraId="3919ECCA"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We will study the support for access triggering for a single device, group of devices, or all devices.    RAN2 to discuss the contention-based and contention-free access procedures and detailed solutions. </w:t>
      </w:r>
    </w:p>
    <w:p w14:paraId="329DCBB6"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Random Access is triggered by the reader </w:t>
      </w:r>
    </w:p>
    <w:p w14:paraId="6A9CE626"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Reader provides the information that the device needs to respond to the </w:t>
      </w:r>
      <w:proofErr w:type="gramStart"/>
      <w:r w:rsidRPr="0023651D">
        <w:rPr>
          <w:sz w:val="20"/>
          <w:szCs w:val="22"/>
        </w:rPr>
        <w:t>random access</w:t>
      </w:r>
      <w:proofErr w:type="gramEnd"/>
      <w:r w:rsidRPr="0023651D">
        <w:rPr>
          <w:sz w:val="20"/>
          <w:szCs w:val="22"/>
        </w:rPr>
        <w:t xml:space="preserve"> trigger.  FFS what those parameters are</w:t>
      </w:r>
    </w:p>
    <w:p w14:paraId="20362243"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Study the solution and benefits of both 2-step like random access procedure and 4-step like random access procedure.  FFS the details on each procedure and how we call it.  </w:t>
      </w:r>
    </w:p>
    <w:p w14:paraId="57CD31BD"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Handling of contention resolution failure and access failure at the device will be studied in RAN2, including failure detection and re-access.  FFS details</w:t>
      </w:r>
    </w:p>
    <w:p w14:paraId="75FA11D9" w14:textId="77777777" w:rsidR="009A4083" w:rsidRPr="0023651D" w:rsidRDefault="009A4083" w:rsidP="009A4083">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23651D">
        <w:rPr>
          <w:sz w:val="20"/>
          <w:szCs w:val="22"/>
        </w:rPr>
        <w:t xml:space="preserve">For the very first access message from the device to reader in random access an ID is included.  RAN2 to discuss whether a temporary identifier is included, or the permanent device ID is included (considering other WGs input as well).   </w:t>
      </w:r>
    </w:p>
    <w:p w14:paraId="0B8010AA" w14:textId="77777777" w:rsidR="007C41CD" w:rsidRDefault="007C41CD" w:rsidP="00B80032">
      <w:pPr>
        <w:spacing w:after="240"/>
        <w:ind w:right="-101"/>
        <w:jc w:val="both"/>
      </w:pPr>
    </w:p>
    <w:p w14:paraId="49124ECE" w14:textId="38E3D950" w:rsidR="001D500A" w:rsidRDefault="00695D5C" w:rsidP="001D500A">
      <w:pPr>
        <w:spacing w:after="240"/>
        <w:ind w:right="-101"/>
        <w:jc w:val="both"/>
      </w:pPr>
      <w:r>
        <w:t xml:space="preserve">Further, </w:t>
      </w:r>
      <w:r w:rsidR="001D500A">
        <w:t>RAN2 #126 meeting made the following agreements related to Ambient IoT random access.</w:t>
      </w:r>
    </w:p>
    <w:p w14:paraId="5E661CD6"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b/>
          <w:bCs/>
          <w:i/>
          <w:iCs/>
          <w:sz w:val="20"/>
          <w:szCs w:val="22"/>
        </w:rPr>
      </w:pPr>
      <w:r w:rsidRPr="004417B3">
        <w:rPr>
          <w:b/>
          <w:bCs/>
          <w:i/>
          <w:iCs/>
          <w:sz w:val="20"/>
          <w:szCs w:val="22"/>
        </w:rPr>
        <w:t>Agreements on “4 step” RA</w:t>
      </w:r>
    </w:p>
    <w:p w14:paraId="0E6D1C15"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r w:rsidRPr="004417B3">
        <w:rPr>
          <w:sz w:val="20"/>
          <w:szCs w:val="22"/>
        </w:rPr>
        <w:t>1</w:t>
      </w:r>
      <w:r w:rsidRPr="004417B3">
        <w:rPr>
          <w:sz w:val="20"/>
          <w:szCs w:val="22"/>
        </w:rPr>
        <w:tab/>
        <w:t xml:space="preserve">A-IoT </w:t>
      </w:r>
      <w:r w:rsidRPr="004417B3">
        <w:rPr>
          <w:rFonts w:hint="eastAsia"/>
          <w:sz w:val="20"/>
          <w:szCs w:val="22"/>
        </w:rPr>
        <w:t>M</w:t>
      </w:r>
      <w:r w:rsidRPr="004417B3">
        <w:rPr>
          <w:sz w:val="20"/>
          <w:szCs w:val="22"/>
        </w:rPr>
        <w:t>sg1: the device sends an ID to the reader.  ID is a random ID generated by device (FFS how it is generated, e.g. randomly generated or generated based on Device ID).  FFS on ID size.  This doesn’t preclude any other RAN1 agreed information</w:t>
      </w:r>
    </w:p>
    <w:p w14:paraId="0ADAF90B"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r w:rsidRPr="004417B3">
        <w:rPr>
          <w:sz w:val="20"/>
          <w:szCs w:val="22"/>
        </w:rPr>
        <w:t>2</w:t>
      </w:r>
      <w:r w:rsidRPr="004417B3">
        <w:rPr>
          <w:sz w:val="20"/>
          <w:szCs w:val="22"/>
        </w:rPr>
        <w:tab/>
        <w:t xml:space="preserve">A-IoT </w:t>
      </w:r>
      <w:r w:rsidRPr="004417B3">
        <w:rPr>
          <w:rFonts w:hint="eastAsia"/>
          <w:sz w:val="20"/>
          <w:szCs w:val="22"/>
        </w:rPr>
        <w:t>M</w:t>
      </w:r>
      <w:r w:rsidRPr="004417B3">
        <w:rPr>
          <w:sz w:val="20"/>
          <w:szCs w:val="22"/>
        </w:rPr>
        <w:t xml:space="preserve">sg2: the reader </w:t>
      </w:r>
      <w:proofErr w:type="spellStart"/>
      <w:r w:rsidRPr="004417B3">
        <w:rPr>
          <w:sz w:val="20"/>
          <w:szCs w:val="22"/>
        </w:rPr>
        <w:t>echos</w:t>
      </w:r>
      <w:proofErr w:type="spellEnd"/>
      <w:r w:rsidRPr="004417B3">
        <w:rPr>
          <w:sz w:val="20"/>
          <w:szCs w:val="22"/>
        </w:rPr>
        <w:t xml:space="preserve"> the ID received in Msg1.   Further information may be included in mgs2 based on RAN1 agreements   </w:t>
      </w:r>
    </w:p>
    <w:p w14:paraId="0D90E34E"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r w:rsidRPr="004417B3">
        <w:rPr>
          <w:sz w:val="20"/>
          <w:szCs w:val="22"/>
        </w:rPr>
        <w:t>3</w:t>
      </w:r>
      <w:r w:rsidRPr="004417B3">
        <w:rPr>
          <w:sz w:val="20"/>
          <w:szCs w:val="22"/>
        </w:rPr>
        <w:tab/>
        <w:t xml:space="preserve">A-IoT </w:t>
      </w:r>
      <w:r w:rsidRPr="004417B3">
        <w:rPr>
          <w:rFonts w:hint="eastAsia"/>
          <w:sz w:val="20"/>
          <w:szCs w:val="22"/>
        </w:rPr>
        <w:t>M</w:t>
      </w:r>
      <w:r w:rsidRPr="004417B3">
        <w:rPr>
          <w:sz w:val="20"/>
          <w:szCs w:val="22"/>
        </w:rPr>
        <w:t xml:space="preserve">sg3: device sends Device ID and/or any other upper layer data (depending on upper layer request)  </w:t>
      </w:r>
    </w:p>
    <w:p w14:paraId="0A6CE5AE"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proofErr w:type="gramStart"/>
      <w:r w:rsidRPr="004417B3">
        <w:rPr>
          <w:sz w:val="20"/>
          <w:szCs w:val="22"/>
        </w:rPr>
        <w:t>4  The</w:t>
      </w:r>
      <w:proofErr w:type="gramEnd"/>
      <w:r w:rsidRPr="004417B3">
        <w:rPr>
          <w:sz w:val="20"/>
          <w:szCs w:val="22"/>
        </w:rPr>
        <w:t xml:space="preserve"> device considers the contention resolution as successful, if the Msg2 including the same random ID in Msg1 is received. RAN2 assumes the size of random ID in Msg1 should be sufficient for contention resolution purpose.  </w:t>
      </w:r>
    </w:p>
    <w:p w14:paraId="0EB3FC7C"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proofErr w:type="gramStart"/>
      <w:r w:rsidRPr="004417B3">
        <w:rPr>
          <w:sz w:val="20"/>
          <w:szCs w:val="22"/>
        </w:rPr>
        <w:t>5  “</w:t>
      </w:r>
      <w:proofErr w:type="gramEnd"/>
      <w:r w:rsidRPr="004417B3">
        <w:rPr>
          <w:sz w:val="20"/>
          <w:szCs w:val="22"/>
        </w:rPr>
        <w:t>Msg4” (i.e. the subsequent R2D transmission after D2R transmission) does not need to be always sent in random access. “Msg4” can be considered to handle the Msg3 transmission failure (due to various reasons). “Msg4” usage/presence can be further discussed.</w:t>
      </w:r>
    </w:p>
    <w:p w14:paraId="29E9E456"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sz w:val="20"/>
          <w:szCs w:val="22"/>
        </w:rPr>
      </w:pPr>
      <w:r w:rsidRPr="004417B3">
        <w:rPr>
          <w:sz w:val="20"/>
          <w:szCs w:val="22"/>
        </w:rPr>
        <w:t>RAN2 will not use “Msg4” term for further discussion of the random access.</w:t>
      </w:r>
    </w:p>
    <w:p w14:paraId="0CE96F11" w14:textId="77777777" w:rsidR="001D500A" w:rsidRDefault="001D500A" w:rsidP="001D500A">
      <w:pPr>
        <w:spacing w:after="240"/>
        <w:ind w:right="-101"/>
        <w:jc w:val="both"/>
      </w:pPr>
    </w:p>
    <w:p w14:paraId="72569F03" w14:textId="77777777" w:rsidR="001D500A" w:rsidRPr="004417B3" w:rsidRDefault="001D500A" w:rsidP="001D500A">
      <w:pPr>
        <w:pStyle w:val="Doc-text2"/>
        <w:pBdr>
          <w:top w:val="single" w:sz="4" w:space="1" w:color="auto"/>
          <w:left w:val="single" w:sz="4" w:space="4" w:color="auto"/>
          <w:bottom w:val="single" w:sz="4" w:space="1" w:color="auto"/>
          <w:right w:val="single" w:sz="4" w:space="4" w:color="auto"/>
        </w:pBdr>
        <w:rPr>
          <w:b/>
          <w:bCs/>
          <w:sz w:val="20"/>
          <w:szCs w:val="22"/>
        </w:rPr>
      </w:pPr>
      <w:r w:rsidRPr="004417B3">
        <w:rPr>
          <w:b/>
          <w:bCs/>
          <w:sz w:val="20"/>
          <w:szCs w:val="22"/>
        </w:rPr>
        <w:t>Agreements on 2 step CB RA</w:t>
      </w:r>
    </w:p>
    <w:p w14:paraId="001F2D01" w14:textId="77777777" w:rsidR="001D500A" w:rsidRPr="004417B3" w:rsidRDefault="001D500A" w:rsidP="001D500A">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4417B3">
        <w:rPr>
          <w:sz w:val="20"/>
          <w:szCs w:val="22"/>
        </w:rPr>
        <w:t>A-IoT Msg1: The device sends Device ID and/or any other upper layer data (depending on upper layer request). FFS what device ID is and whether an additional random ID is needed.  This doesn’t preclude any other RAN1 agreed information</w:t>
      </w:r>
    </w:p>
    <w:p w14:paraId="470E3D07" w14:textId="77777777" w:rsidR="001D500A" w:rsidRPr="004417B3" w:rsidRDefault="001D500A" w:rsidP="001D500A">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4417B3">
        <w:rPr>
          <w:sz w:val="20"/>
          <w:szCs w:val="22"/>
        </w:rPr>
        <w:lastRenderedPageBreak/>
        <w:t>A-IoT Msg2: the reader may echo some information from Msg1.  FFS what some information is.  “Msg2” usage/presence can be further discussed</w:t>
      </w:r>
    </w:p>
    <w:p w14:paraId="2D05324B" w14:textId="77777777" w:rsidR="001D500A" w:rsidRDefault="001D500A" w:rsidP="00B80032">
      <w:pPr>
        <w:spacing w:after="240"/>
        <w:ind w:right="-101"/>
        <w:jc w:val="both"/>
      </w:pPr>
    </w:p>
    <w:p w14:paraId="5D62971B" w14:textId="76F4EBC1" w:rsidR="00143491" w:rsidRDefault="00143491" w:rsidP="00B80032">
      <w:pPr>
        <w:spacing w:after="240"/>
        <w:ind w:right="-101"/>
        <w:jc w:val="both"/>
      </w:pPr>
      <w:r>
        <w:t xml:space="preserve">In this paper, </w:t>
      </w:r>
      <w:r w:rsidR="009D096F">
        <w:t xml:space="preserve">we would like to discuss the </w:t>
      </w:r>
      <w:proofErr w:type="gramStart"/>
      <w:r w:rsidR="00963F5A">
        <w:t>random access</w:t>
      </w:r>
      <w:proofErr w:type="gramEnd"/>
      <w:r w:rsidR="009D096F">
        <w:t xml:space="preserve"> aspects of </w:t>
      </w:r>
      <w:r w:rsidR="003A139D">
        <w:t>Ambient IoT</w:t>
      </w:r>
      <w:r w:rsidR="00B87CA3">
        <w:t xml:space="preserve"> (</w:t>
      </w:r>
      <w:proofErr w:type="spellStart"/>
      <w:r w:rsidR="00B87CA3">
        <w:t>AIoT</w:t>
      </w:r>
      <w:proofErr w:type="spellEnd"/>
      <w:r w:rsidR="00B87CA3">
        <w:t>)</w:t>
      </w:r>
      <w:r w:rsidR="009A4083">
        <w:rPr>
          <w:rFonts w:hint="eastAsia"/>
        </w:rPr>
        <w:t xml:space="preserve"> and provide our view.</w:t>
      </w:r>
    </w:p>
    <w:p w14:paraId="2AA25FB1" w14:textId="77777777" w:rsidR="00AE3E14" w:rsidRPr="00341812" w:rsidRDefault="00AE3E14" w:rsidP="00AE3E14">
      <w:pPr>
        <w:pStyle w:val="Heading1"/>
        <w:rPr>
          <w:lang w:val="en-US"/>
        </w:rPr>
      </w:pPr>
      <w:r w:rsidRPr="00341812">
        <w:rPr>
          <w:lang w:val="en-US"/>
        </w:rPr>
        <w:t>Discussion</w:t>
      </w:r>
    </w:p>
    <w:p w14:paraId="3E27E079" w14:textId="418E4860" w:rsidR="00AD1D22" w:rsidRPr="00BC023C" w:rsidRDefault="00AD1D22" w:rsidP="00AD1D22">
      <w:pPr>
        <w:jc w:val="both"/>
      </w:pPr>
      <w:r>
        <w:t xml:space="preserve">The contention based </w:t>
      </w:r>
      <w:proofErr w:type="spellStart"/>
      <w:r>
        <w:t>AIoT</w:t>
      </w:r>
      <w:proofErr w:type="spellEnd"/>
      <w:r>
        <w:t xml:space="preserve"> access occasion may be provided by Reader to those </w:t>
      </w:r>
      <w:proofErr w:type="spellStart"/>
      <w:r>
        <w:t>AIoT</w:t>
      </w:r>
      <w:proofErr w:type="spellEnd"/>
      <w:r>
        <w:t xml:space="preserve"> devices who can receive the trigger message. Those </w:t>
      </w:r>
      <w:proofErr w:type="spellStart"/>
      <w:r>
        <w:t>AIoT</w:t>
      </w:r>
      <w:proofErr w:type="spellEnd"/>
      <w:r>
        <w:t xml:space="preserve"> devices may select </w:t>
      </w:r>
      <w:proofErr w:type="spellStart"/>
      <w:r w:rsidRPr="00732752">
        <w:t>AIoT</w:t>
      </w:r>
      <w:proofErr w:type="spellEnd"/>
      <w:r w:rsidRPr="00732752">
        <w:t xml:space="preserve"> access occasion among the resources provided by Reader</w:t>
      </w:r>
      <w:r>
        <w:t xml:space="preserve">. The resource </w:t>
      </w:r>
      <w:r w:rsidRPr="008F0120">
        <w:t xml:space="preserve">selection in the time domain of the </w:t>
      </w:r>
      <w:proofErr w:type="spellStart"/>
      <w:r w:rsidRPr="008F0120">
        <w:t>AIoT</w:t>
      </w:r>
      <w:proofErr w:type="spellEnd"/>
      <w:r w:rsidRPr="008F0120">
        <w:t xml:space="preserve"> access occasion</w:t>
      </w:r>
      <w:r>
        <w:t>s</w:t>
      </w:r>
      <w:r w:rsidRPr="008F0120">
        <w:t xml:space="preserve"> </w:t>
      </w:r>
      <w:r>
        <w:t>should be</w:t>
      </w:r>
      <w:r w:rsidRPr="008F0120">
        <w:t xml:space="preserve"> supported. Other scheme</w:t>
      </w:r>
      <w:r>
        <w:t xml:space="preserve">s of the </w:t>
      </w:r>
      <w:r w:rsidRPr="008F0120">
        <w:t xml:space="preserve">resource selection </w:t>
      </w:r>
      <w:r>
        <w:t xml:space="preserve">of the </w:t>
      </w:r>
      <w:proofErr w:type="spellStart"/>
      <w:r w:rsidRPr="008F0120">
        <w:t>AIoT</w:t>
      </w:r>
      <w:proofErr w:type="spellEnd"/>
      <w:r w:rsidRPr="008F0120">
        <w:t xml:space="preserve"> occasion</w:t>
      </w:r>
      <w:r>
        <w:t>s</w:t>
      </w:r>
      <w:r w:rsidRPr="008F0120">
        <w:t xml:space="preserve"> can be further studied by RAN1/RAN2.</w:t>
      </w:r>
    </w:p>
    <w:p w14:paraId="1ADB51FC" w14:textId="7D3F9F21" w:rsidR="00AD1D22" w:rsidRDefault="00AD1D22" w:rsidP="00AD1D22">
      <w:pPr>
        <w:jc w:val="both"/>
        <w:rPr>
          <w:b/>
          <w:bCs/>
        </w:rPr>
      </w:pPr>
      <w:r w:rsidRPr="00CC14E3">
        <w:rPr>
          <w:b/>
          <w:bCs/>
        </w:rPr>
        <w:t xml:space="preserve">Proposal </w:t>
      </w:r>
      <w:r w:rsidR="00385839">
        <w:rPr>
          <w:b/>
          <w:bCs/>
        </w:rPr>
        <w:t>1</w:t>
      </w:r>
      <w:r w:rsidRPr="00CC14E3">
        <w:rPr>
          <w:b/>
          <w:bCs/>
        </w:rPr>
        <w:t xml:space="preserve">: The </w:t>
      </w:r>
      <w:proofErr w:type="spellStart"/>
      <w:r w:rsidRPr="00CC14E3">
        <w:rPr>
          <w:b/>
          <w:bCs/>
        </w:rPr>
        <w:t>AIoT</w:t>
      </w:r>
      <w:proofErr w:type="spellEnd"/>
      <w:r w:rsidRPr="00CC14E3">
        <w:rPr>
          <w:b/>
          <w:bCs/>
        </w:rPr>
        <w:t xml:space="preserve"> devices selects </w:t>
      </w:r>
      <w:r>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Pr>
          <w:b/>
          <w:bCs/>
        </w:rPr>
        <w:t>O</w:t>
      </w:r>
      <w:r w:rsidRPr="00CC14E3">
        <w:rPr>
          <w:b/>
          <w:bCs/>
        </w:rPr>
        <w:t xml:space="preserve">ther </w:t>
      </w:r>
      <w:r w:rsidRPr="00034C35">
        <w:rPr>
          <w:b/>
          <w:bCs/>
        </w:rPr>
        <w:t xml:space="preserve">schemes of the resource selection of the </w:t>
      </w:r>
      <w:proofErr w:type="spellStart"/>
      <w:r w:rsidRPr="00034C35">
        <w:rPr>
          <w:b/>
          <w:bCs/>
        </w:rPr>
        <w:t>AIoT</w:t>
      </w:r>
      <w:proofErr w:type="spellEnd"/>
      <w:r w:rsidRPr="00034C35">
        <w:rPr>
          <w:b/>
          <w:bCs/>
        </w:rPr>
        <w:t xml:space="preserve"> occasions </w:t>
      </w:r>
      <w:r>
        <w:rPr>
          <w:b/>
          <w:bCs/>
        </w:rPr>
        <w:t>can be further studied by RAN1/RAN2.</w:t>
      </w:r>
    </w:p>
    <w:p w14:paraId="6AE4E3B8" w14:textId="77777777" w:rsidR="00AD1D22" w:rsidRDefault="00AD1D22" w:rsidP="00AD1D22">
      <w:pPr>
        <w:jc w:val="both"/>
      </w:pPr>
      <w:r>
        <w:t xml:space="preserve">The Reader may directly indicate the dedicated </w:t>
      </w:r>
      <w:proofErr w:type="spellStart"/>
      <w:r>
        <w:t>AIoT</w:t>
      </w:r>
      <w:proofErr w:type="spellEnd"/>
      <w:r>
        <w:t xml:space="preserve"> access resource to </w:t>
      </w:r>
      <w:proofErr w:type="spellStart"/>
      <w:r>
        <w:t>AIoT</w:t>
      </w:r>
      <w:proofErr w:type="spellEnd"/>
      <w:r>
        <w:t xml:space="preserve"> devices for performing the random access. That could be similar to the concept of contention free random access which is beneficial for the use case that Reader can identify one particular or a set of </w:t>
      </w:r>
      <w:proofErr w:type="gramStart"/>
      <w:r>
        <w:t>target</w:t>
      </w:r>
      <w:proofErr w:type="gramEnd"/>
      <w:r>
        <w:t xml:space="preserve"> </w:t>
      </w:r>
      <w:proofErr w:type="spellStart"/>
      <w:r>
        <w:t>AIoT</w:t>
      </w:r>
      <w:proofErr w:type="spellEnd"/>
      <w:r>
        <w:t xml:space="preserve"> device to act upon the command.</w:t>
      </w:r>
    </w:p>
    <w:p w14:paraId="6A010C5E" w14:textId="6CEB1E30" w:rsidR="00AD1D22" w:rsidRDefault="00AD1D22" w:rsidP="00AD1D22">
      <w:pPr>
        <w:jc w:val="both"/>
        <w:rPr>
          <w:b/>
          <w:bCs/>
        </w:rPr>
      </w:pPr>
      <w:r w:rsidRPr="00CC14E3">
        <w:rPr>
          <w:b/>
          <w:bCs/>
        </w:rPr>
        <w:t xml:space="preserve">Proposal </w:t>
      </w:r>
      <w:r w:rsidR="005F4A5B">
        <w:rPr>
          <w:b/>
          <w:bCs/>
        </w:rPr>
        <w:t>2</w:t>
      </w:r>
      <w:r w:rsidRPr="00CC14E3">
        <w:rPr>
          <w:b/>
          <w:bCs/>
        </w:rPr>
        <w:t xml:space="preserve">: </w:t>
      </w:r>
      <w:r w:rsidRPr="00737364">
        <w:rPr>
          <w:b/>
          <w:bCs/>
        </w:rPr>
        <w:t xml:space="preserve">Reader can provide </w:t>
      </w:r>
      <w:r>
        <w:rPr>
          <w:b/>
          <w:bCs/>
        </w:rPr>
        <w:t>the</w:t>
      </w:r>
      <w:r w:rsidRPr="00737364">
        <w:rPr>
          <w:b/>
          <w:bCs/>
        </w:rPr>
        <w:t xml:space="preserve"> dedicated resource</w:t>
      </w:r>
      <w:r w:rsidR="00686FF3">
        <w:rPr>
          <w:b/>
          <w:bCs/>
        </w:rPr>
        <w:t xml:space="preserve"> (contention free)</w:t>
      </w:r>
      <w:r w:rsidRPr="00737364">
        <w:rPr>
          <w:b/>
          <w:bCs/>
        </w:rPr>
        <w:t xml:space="preserve"> to </w:t>
      </w:r>
      <w:r w:rsidR="00686FF3">
        <w:rPr>
          <w:b/>
          <w:bCs/>
        </w:rPr>
        <w:t xml:space="preserve">one or </w:t>
      </w:r>
      <w:r w:rsidR="002F330F">
        <w:rPr>
          <w:b/>
          <w:bCs/>
        </w:rPr>
        <w:t xml:space="preserve">multiple </w:t>
      </w:r>
      <w:proofErr w:type="spellStart"/>
      <w:r w:rsidRPr="00737364">
        <w:rPr>
          <w:b/>
          <w:bCs/>
        </w:rPr>
        <w:t>AIoT</w:t>
      </w:r>
      <w:proofErr w:type="spellEnd"/>
      <w:r w:rsidRPr="00737364">
        <w:rPr>
          <w:b/>
          <w:bCs/>
        </w:rPr>
        <w:t xml:space="preserve"> device</w:t>
      </w:r>
      <w:r>
        <w:rPr>
          <w:b/>
          <w:bCs/>
        </w:rPr>
        <w:t>s</w:t>
      </w:r>
      <w:r w:rsidR="00455E61">
        <w:rPr>
          <w:b/>
          <w:bCs/>
        </w:rPr>
        <w:t xml:space="preserve"> separately</w:t>
      </w:r>
      <w:r w:rsidRPr="00737364">
        <w:rPr>
          <w:b/>
          <w:bCs/>
        </w:rPr>
        <w:t xml:space="preserve"> in the </w:t>
      </w:r>
      <w:r>
        <w:rPr>
          <w:rFonts w:hint="eastAsia"/>
          <w:b/>
          <w:bCs/>
        </w:rPr>
        <w:t>t</w:t>
      </w:r>
      <w:r w:rsidRPr="00737364">
        <w:rPr>
          <w:b/>
          <w:bCs/>
        </w:rPr>
        <w:t>rigger message (e.g., if the Reader has already inventoried and know</w:t>
      </w:r>
      <w:r>
        <w:rPr>
          <w:b/>
          <w:bCs/>
        </w:rPr>
        <w:t>s</w:t>
      </w:r>
      <w:r w:rsidRPr="00737364">
        <w:rPr>
          <w:b/>
          <w:bCs/>
        </w:rPr>
        <w:t xml:space="preserve"> the device identifier). </w:t>
      </w:r>
    </w:p>
    <w:p w14:paraId="6BB783DC" w14:textId="77777777" w:rsidR="00A97671" w:rsidRDefault="00A97671" w:rsidP="00655107">
      <w:pPr>
        <w:jc w:val="both"/>
      </w:pPr>
    </w:p>
    <w:p w14:paraId="6EF6259E" w14:textId="1C00F4AE" w:rsidR="00A507A2" w:rsidRDefault="00676801" w:rsidP="00655107">
      <w:pPr>
        <w:jc w:val="both"/>
      </w:pPr>
      <w:r>
        <w:t>In t</w:t>
      </w:r>
      <w:r w:rsidR="00390E66">
        <w:t xml:space="preserve">he inventory </w:t>
      </w:r>
      <w:r w:rsidR="00CA55D7">
        <w:t xml:space="preserve">or command </w:t>
      </w:r>
      <w:r>
        <w:t xml:space="preserve">procedure, the trigger message </w:t>
      </w:r>
      <w:r w:rsidR="00390E66">
        <w:t xml:space="preserve">may optionally include the filter criteria </w:t>
      </w:r>
      <w:r>
        <w:t xml:space="preserve">sent by the upper layer </w:t>
      </w:r>
      <w:r w:rsidR="00390E66">
        <w:t>to identify</w:t>
      </w:r>
      <w:r w:rsidR="002F297D">
        <w:t xml:space="preserve"> the </w:t>
      </w:r>
      <w:proofErr w:type="spellStart"/>
      <w:r w:rsidR="002F297D">
        <w:t>AIoT</w:t>
      </w:r>
      <w:proofErr w:type="spellEnd"/>
      <w:r w:rsidR="002F297D">
        <w:t xml:space="preserve"> </w:t>
      </w:r>
      <w:r w:rsidR="0045781F">
        <w:t>device</w:t>
      </w:r>
      <w:r w:rsidR="00A003F7">
        <w:t>s</w:t>
      </w:r>
      <w:r w:rsidR="002F297D">
        <w:t xml:space="preserve"> that are supposed to respond to the inventory</w:t>
      </w:r>
      <w:r w:rsidR="007A7973">
        <w:t xml:space="preserve"> request</w:t>
      </w:r>
      <w:r w:rsidR="000A4710">
        <w:t xml:space="preserve"> or command message</w:t>
      </w:r>
      <w:r w:rsidR="002F297D">
        <w:t xml:space="preserve">. The Reader forwards the </w:t>
      </w:r>
      <w:r w:rsidR="00CD7205">
        <w:t xml:space="preserve">filter criteria in the inventory </w:t>
      </w:r>
      <w:r w:rsidR="00A003F7">
        <w:t xml:space="preserve">signaling </w:t>
      </w:r>
      <w:r w:rsidR="00CD7205">
        <w:t xml:space="preserve">to the </w:t>
      </w:r>
      <w:proofErr w:type="spellStart"/>
      <w:r w:rsidR="00CD7205">
        <w:t>AIoT</w:t>
      </w:r>
      <w:proofErr w:type="spellEnd"/>
      <w:r w:rsidR="00CD7205">
        <w:t xml:space="preserve"> </w:t>
      </w:r>
      <w:r w:rsidR="00A003F7">
        <w:t>devices</w:t>
      </w:r>
      <w:r w:rsidR="00CD7205">
        <w:t xml:space="preserve">. </w:t>
      </w:r>
      <w:proofErr w:type="spellStart"/>
      <w:r w:rsidR="00C85740">
        <w:t>AIoT</w:t>
      </w:r>
      <w:proofErr w:type="spellEnd"/>
      <w:r w:rsidR="00C85740">
        <w:t xml:space="preserve"> device</w:t>
      </w:r>
      <w:r w:rsidR="00254ECD">
        <w:t xml:space="preserve"> is required to check </w:t>
      </w:r>
      <w:r w:rsidR="0003783B">
        <w:t xml:space="preserve">the </w:t>
      </w:r>
      <w:r w:rsidR="00254ECD">
        <w:t xml:space="preserve">conditions </w:t>
      </w:r>
      <w:r w:rsidR="000B6BA8">
        <w:t xml:space="preserve">whether </w:t>
      </w:r>
      <w:r w:rsidR="00126CE7">
        <w:t xml:space="preserve">the criteria </w:t>
      </w:r>
      <w:r w:rsidR="00C6000F">
        <w:t>are</w:t>
      </w:r>
      <w:r w:rsidR="000B6BA8">
        <w:t xml:space="preserve"> satisfied </w:t>
      </w:r>
      <w:r w:rsidR="00126CE7">
        <w:t xml:space="preserve">or not </w:t>
      </w:r>
      <w:r w:rsidR="000B6BA8">
        <w:t xml:space="preserve">before initiating the </w:t>
      </w:r>
      <w:proofErr w:type="spellStart"/>
      <w:r w:rsidR="00C85740">
        <w:t>AIoT</w:t>
      </w:r>
      <w:proofErr w:type="spellEnd"/>
      <w:r w:rsidR="00C85740">
        <w:t xml:space="preserve"> access</w:t>
      </w:r>
      <w:r w:rsidR="000B6BA8">
        <w:t xml:space="preserve">. </w:t>
      </w:r>
    </w:p>
    <w:p w14:paraId="423E8EB7" w14:textId="47EAB7EA" w:rsidR="00CD7205" w:rsidRDefault="000B6BA8" w:rsidP="00655107">
      <w:pPr>
        <w:jc w:val="both"/>
      </w:pPr>
      <w:r>
        <w:t xml:space="preserve">For the </w:t>
      </w:r>
      <w:proofErr w:type="spellStart"/>
      <w:r>
        <w:t>AIoT</w:t>
      </w:r>
      <w:proofErr w:type="spellEnd"/>
      <w:r>
        <w:t xml:space="preserve"> access, the </w:t>
      </w:r>
      <w:proofErr w:type="spellStart"/>
      <w:r>
        <w:t>AIoT</w:t>
      </w:r>
      <w:proofErr w:type="spellEnd"/>
      <w:r>
        <w:t xml:space="preserve"> </w:t>
      </w:r>
      <w:r w:rsidR="00C85740">
        <w:t xml:space="preserve">device should </w:t>
      </w:r>
      <w:r>
        <w:t>check</w:t>
      </w:r>
      <w:r w:rsidR="002D260D">
        <w:t xml:space="preserve"> the filter criteria </w:t>
      </w:r>
      <w:r w:rsidR="009912FB">
        <w:rPr>
          <w:rFonts w:hint="eastAsia"/>
        </w:rPr>
        <w:t xml:space="preserve">provided by Reader </w:t>
      </w:r>
      <w:r w:rsidR="00F4203B">
        <w:t xml:space="preserve">before performing the </w:t>
      </w:r>
      <w:proofErr w:type="spellStart"/>
      <w:r w:rsidR="00F4203B">
        <w:t>AIoT</w:t>
      </w:r>
      <w:proofErr w:type="spellEnd"/>
      <w:r w:rsidR="00F4203B">
        <w:t xml:space="preserve"> access</w:t>
      </w:r>
      <w:r w:rsidR="006E4594">
        <w:t xml:space="preserve">. Only if </w:t>
      </w:r>
      <w:r w:rsidR="000E683A">
        <w:t>the</w:t>
      </w:r>
      <w:r w:rsidR="00C85740">
        <w:t xml:space="preserve"> </w:t>
      </w:r>
      <w:r w:rsidR="006E4594">
        <w:t xml:space="preserve">criteria </w:t>
      </w:r>
      <w:r w:rsidR="00572D14">
        <w:t>are</w:t>
      </w:r>
      <w:r w:rsidR="006E4594">
        <w:t xml:space="preserve"> satisfied,</w:t>
      </w:r>
      <w:r w:rsidR="00F11DF9">
        <w:t xml:space="preserve"> </w:t>
      </w:r>
      <w:r w:rsidR="000E683A">
        <w:t>th</w:t>
      </w:r>
      <w:r w:rsidR="00F4203B">
        <w:t>e</w:t>
      </w:r>
      <w:r w:rsidR="00F11DF9">
        <w:t xml:space="preserve"> </w:t>
      </w:r>
      <w:proofErr w:type="spellStart"/>
      <w:r w:rsidR="00F11DF9">
        <w:t>AIoT</w:t>
      </w:r>
      <w:proofErr w:type="spellEnd"/>
      <w:r w:rsidR="00F11DF9">
        <w:t xml:space="preserve"> </w:t>
      </w:r>
      <w:r w:rsidR="000E683A">
        <w:t xml:space="preserve">devices </w:t>
      </w:r>
      <w:r w:rsidR="00F11DF9">
        <w:t xml:space="preserve">are allowed to </w:t>
      </w:r>
      <w:r w:rsidR="00A507A2">
        <w:t xml:space="preserve">perform the </w:t>
      </w:r>
      <w:proofErr w:type="spellStart"/>
      <w:r w:rsidR="00A507A2">
        <w:t>AIoT</w:t>
      </w:r>
      <w:proofErr w:type="spellEnd"/>
      <w:r w:rsidR="00A507A2">
        <w:t xml:space="preserve"> access </w:t>
      </w:r>
      <w:r w:rsidR="00BB4343">
        <w:t>to</w:t>
      </w:r>
      <w:r w:rsidR="000E683A">
        <w:t xml:space="preserve"> the</w:t>
      </w:r>
      <w:r w:rsidR="00A507A2">
        <w:t xml:space="preserve"> Reader. </w:t>
      </w:r>
      <w:r w:rsidR="00AD2FBB">
        <w:t xml:space="preserve">What </w:t>
      </w:r>
      <w:r w:rsidR="003D1392">
        <w:t xml:space="preserve">information </w:t>
      </w:r>
      <w:r w:rsidR="00BB4343">
        <w:t>are</w:t>
      </w:r>
      <w:r w:rsidR="003D1392">
        <w:t xml:space="preserve"> included in the</w:t>
      </w:r>
      <w:r w:rsidR="000E683A">
        <w:t xml:space="preserve"> </w:t>
      </w:r>
      <w:r w:rsidR="00A507A2">
        <w:t xml:space="preserve">filter </w:t>
      </w:r>
      <w:r w:rsidR="00AD2FBB">
        <w:t xml:space="preserve">criteria </w:t>
      </w:r>
      <w:r w:rsidR="00E74DD5">
        <w:t>can be</w:t>
      </w:r>
      <w:r w:rsidR="005E7BA8">
        <w:t xml:space="preserve"> up to SA2</w:t>
      </w:r>
      <w:r w:rsidR="003D1392">
        <w:t xml:space="preserve"> for further study.</w:t>
      </w:r>
    </w:p>
    <w:p w14:paraId="663BFF1B" w14:textId="7F2268FF" w:rsidR="00967BF0" w:rsidRDefault="00655107" w:rsidP="00655107">
      <w:pPr>
        <w:jc w:val="both"/>
        <w:rPr>
          <w:b/>
          <w:bCs/>
        </w:rPr>
      </w:pPr>
      <w:r w:rsidRPr="00655107">
        <w:rPr>
          <w:b/>
          <w:bCs/>
        </w:rPr>
        <w:t>Proposal</w:t>
      </w:r>
      <w:r w:rsidR="002B6632">
        <w:rPr>
          <w:b/>
          <w:bCs/>
        </w:rPr>
        <w:t xml:space="preserve"> </w:t>
      </w:r>
      <w:r w:rsidR="005F4A5B">
        <w:rPr>
          <w:b/>
          <w:bCs/>
        </w:rPr>
        <w:t>3</w:t>
      </w:r>
      <w:r w:rsidRPr="00655107">
        <w:rPr>
          <w:b/>
          <w:bCs/>
        </w:rPr>
        <w:t xml:space="preserve">: </w:t>
      </w:r>
      <w:r w:rsidR="00967BF0">
        <w:rPr>
          <w:b/>
          <w:bCs/>
        </w:rPr>
        <w:t xml:space="preserve">If the Reader provides a filter </w:t>
      </w:r>
      <w:proofErr w:type="gramStart"/>
      <w:r w:rsidR="00967BF0">
        <w:rPr>
          <w:b/>
          <w:bCs/>
        </w:rPr>
        <w:t>criteria</w:t>
      </w:r>
      <w:proofErr w:type="gramEnd"/>
      <w:r w:rsidR="00967BF0">
        <w:rPr>
          <w:b/>
          <w:bCs/>
        </w:rPr>
        <w:t xml:space="preserve"> in the </w:t>
      </w:r>
      <w:r w:rsidR="00CB10C3">
        <w:rPr>
          <w:b/>
          <w:bCs/>
        </w:rPr>
        <w:t>i</w:t>
      </w:r>
      <w:r w:rsidR="00967BF0">
        <w:rPr>
          <w:b/>
          <w:bCs/>
        </w:rPr>
        <w:t xml:space="preserve">nitial </w:t>
      </w:r>
      <w:r w:rsidR="00CB10C3">
        <w:rPr>
          <w:b/>
          <w:bCs/>
        </w:rPr>
        <w:t>t</w:t>
      </w:r>
      <w:r w:rsidR="00967BF0">
        <w:rPr>
          <w:b/>
          <w:bCs/>
        </w:rPr>
        <w:t xml:space="preserve">rigger message, only those </w:t>
      </w:r>
      <w:proofErr w:type="spellStart"/>
      <w:r w:rsidR="00967BF0">
        <w:rPr>
          <w:b/>
          <w:bCs/>
        </w:rPr>
        <w:t>AIoT</w:t>
      </w:r>
      <w:proofErr w:type="spellEnd"/>
      <w:r w:rsidR="00967BF0">
        <w:rPr>
          <w:b/>
          <w:bCs/>
        </w:rPr>
        <w:t xml:space="preserve"> devices that meet the filter criteria </w:t>
      </w:r>
      <w:r w:rsidR="00D8621B">
        <w:rPr>
          <w:b/>
          <w:bCs/>
        </w:rPr>
        <w:t>can</w:t>
      </w:r>
      <w:r w:rsidR="00967BF0">
        <w:rPr>
          <w:b/>
          <w:bCs/>
        </w:rPr>
        <w:t xml:space="preserve"> perform </w:t>
      </w:r>
      <w:proofErr w:type="spellStart"/>
      <w:r w:rsidR="00967BF0">
        <w:rPr>
          <w:b/>
          <w:bCs/>
        </w:rPr>
        <w:t>AIoT</w:t>
      </w:r>
      <w:proofErr w:type="spellEnd"/>
      <w:r w:rsidR="00967BF0">
        <w:rPr>
          <w:b/>
          <w:bCs/>
        </w:rPr>
        <w:t xml:space="preserve"> access (i.e., send </w:t>
      </w:r>
      <w:proofErr w:type="spellStart"/>
      <w:r w:rsidR="00967BF0">
        <w:rPr>
          <w:b/>
          <w:bCs/>
        </w:rPr>
        <w:t>AIoT</w:t>
      </w:r>
      <w:proofErr w:type="spellEnd"/>
      <w:r w:rsidR="00967BF0">
        <w:rPr>
          <w:b/>
          <w:bCs/>
        </w:rPr>
        <w:t xml:space="preserve"> Msg1)</w:t>
      </w:r>
      <w:r w:rsidR="00D8621B">
        <w:rPr>
          <w:b/>
          <w:bCs/>
        </w:rPr>
        <w:t>.</w:t>
      </w:r>
    </w:p>
    <w:p w14:paraId="36B00E56" w14:textId="44621CBA" w:rsidR="00661B7E" w:rsidRDefault="008A0E49" w:rsidP="00EB1039">
      <w:pPr>
        <w:jc w:val="both"/>
        <w:rPr>
          <w:color w:val="262626" w:themeColor="text1" w:themeTint="D9"/>
        </w:rPr>
      </w:pPr>
      <w:r>
        <w:rPr>
          <w:rFonts w:hint="eastAsia"/>
        </w:rPr>
        <w:t xml:space="preserve">In the </w:t>
      </w:r>
      <w:r w:rsidR="00522F20">
        <w:t>past</w:t>
      </w:r>
      <w:r>
        <w:rPr>
          <w:rFonts w:hint="eastAsia"/>
        </w:rPr>
        <w:t xml:space="preserve"> RAN2 meeting</w:t>
      </w:r>
      <w:r w:rsidR="00522F20">
        <w:t>s</w:t>
      </w:r>
      <w:r>
        <w:rPr>
          <w:rFonts w:hint="eastAsia"/>
        </w:rPr>
        <w:t xml:space="preserve">, the </w:t>
      </w:r>
      <w:proofErr w:type="spellStart"/>
      <w:r>
        <w:rPr>
          <w:rFonts w:hint="eastAsia"/>
        </w:rPr>
        <w:t>AIoT</w:t>
      </w:r>
      <w:proofErr w:type="spellEnd"/>
      <w:r>
        <w:rPr>
          <w:rFonts w:hint="eastAsia"/>
        </w:rPr>
        <w:t xml:space="preserve"> </w:t>
      </w:r>
      <w:r>
        <w:t>‘</w:t>
      </w:r>
      <w:r>
        <w:rPr>
          <w:rFonts w:hint="eastAsia"/>
        </w:rPr>
        <w:t>4-step</w:t>
      </w:r>
      <w:r>
        <w:t>’</w:t>
      </w:r>
      <w:r>
        <w:rPr>
          <w:rFonts w:hint="eastAsia"/>
        </w:rPr>
        <w:t xml:space="preserve"> or 2-step random access was </w:t>
      </w:r>
      <w:r w:rsidR="006254D0">
        <w:t>p</w:t>
      </w:r>
      <w:r w:rsidR="006254D0" w:rsidRPr="006254D0">
        <w:t>reliminary</w:t>
      </w:r>
      <w:r w:rsidR="006254D0">
        <w:t xml:space="preserve"> discussed.</w:t>
      </w:r>
      <w:r w:rsidR="002F2B70">
        <w:t xml:space="preserve"> S</w:t>
      </w:r>
      <w:r w:rsidR="00EB1039">
        <w:rPr>
          <w:color w:val="262626" w:themeColor="text1" w:themeTint="D9"/>
        </w:rPr>
        <w:t xml:space="preserve">ince </w:t>
      </w:r>
      <w:proofErr w:type="spellStart"/>
      <w:r w:rsidR="00EB1039">
        <w:rPr>
          <w:color w:val="262626" w:themeColor="text1" w:themeTint="D9"/>
        </w:rPr>
        <w:t>AIoT</w:t>
      </w:r>
      <w:proofErr w:type="spellEnd"/>
      <w:r w:rsidR="00EB1039">
        <w:rPr>
          <w:color w:val="262626" w:themeColor="text1" w:themeTint="D9"/>
        </w:rPr>
        <w:t xml:space="preserve"> access is triggered by Reader, </w:t>
      </w:r>
      <w:r w:rsidR="001332C6">
        <w:rPr>
          <w:color w:val="262626" w:themeColor="text1" w:themeTint="D9"/>
        </w:rPr>
        <w:t xml:space="preserve">the </w:t>
      </w:r>
      <w:r w:rsidR="00EB1039">
        <w:rPr>
          <w:color w:val="262626" w:themeColor="text1" w:themeTint="D9"/>
        </w:rPr>
        <w:t xml:space="preserve">Reader is responsible for providing the </w:t>
      </w:r>
      <w:r w:rsidR="005D61CE">
        <w:rPr>
          <w:color w:val="262626" w:themeColor="text1" w:themeTint="D9"/>
        </w:rPr>
        <w:t xml:space="preserve">access </w:t>
      </w:r>
      <w:r w:rsidR="00EB1039">
        <w:rPr>
          <w:color w:val="262626" w:themeColor="text1" w:themeTint="D9"/>
        </w:rPr>
        <w:t xml:space="preserve">resource considering the different service types, i.e., inventory </w:t>
      </w:r>
      <w:r w:rsidR="00C65A4B">
        <w:rPr>
          <w:color w:val="262626" w:themeColor="text1" w:themeTint="D9"/>
        </w:rPr>
        <w:t>request o</w:t>
      </w:r>
      <w:r w:rsidR="00EB1039">
        <w:rPr>
          <w:color w:val="262626" w:themeColor="text1" w:themeTint="D9"/>
        </w:rPr>
        <w:t>r command</w:t>
      </w:r>
      <w:r w:rsidR="005D61CE">
        <w:rPr>
          <w:color w:val="262626" w:themeColor="text1" w:themeTint="D9"/>
        </w:rPr>
        <w:t xml:space="preserve"> message</w:t>
      </w:r>
      <w:r w:rsidR="00EB1039">
        <w:rPr>
          <w:color w:val="262626" w:themeColor="text1" w:themeTint="D9"/>
        </w:rPr>
        <w:t xml:space="preserve">. Reader may have preference on which type of </w:t>
      </w:r>
      <w:proofErr w:type="spellStart"/>
      <w:r w:rsidR="00EB1039">
        <w:rPr>
          <w:color w:val="262626" w:themeColor="text1" w:themeTint="D9"/>
        </w:rPr>
        <w:t>AIoT</w:t>
      </w:r>
      <w:proofErr w:type="spellEnd"/>
      <w:r w:rsidR="00EB1039">
        <w:rPr>
          <w:color w:val="262626" w:themeColor="text1" w:themeTint="D9"/>
        </w:rPr>
        <w:t xml:space="preserve"> access to be triggered</w:t>
      </w:r>
      <w:r w:rsidR="005D61CE">
        <w:rPr>
          <w:color w:val="262626" w:themeColor="text1" w:themeTint="D9"/>
        </w:rPr>
        <w:t xml:space="preserve"> to respond the service request.</w:t>
      </w:r>
    </w:p>
    <w:p w14:paraId="4B466488" w14:textId="0EEF397E" w:rsidR="00661B7E" w:rsidRPr="00B23E0E" w:rsidRDefault="00EB1039" w:rsidP="00EB1039">
      <w:pPr>
        <w:jc w:val="both"/>
        <w:rPr>
          <w:color w:val="262626" w:themeColor="text1" w:themeTint="D9"/>
        </w:rPr>
      </w:pPr>
      <w:r>
        <w:rPr>
          <w:color w:val="262626" w:themeColor="text1" w:themeTint="D9"/>
        </w:rPr>
        <w:t xml:space="preserve">For example, if Reader would like to only issue the ‘Write’ command to a small number of </w:t>
      </w:r>
      <w:proofErr w:type="spellStart"/>
      <w:r>
        <w:rPr>
          <w:color w:val="262626" w:themeColor="text1" w:themeTint="D9"/>
        </w:rPr>
        <w:t>AIoT</w:t>
      </w:r>
      <w:proofErr w:type="spellEnd"/>
      <w:r>
        <w:rPr>
          <w:color w:val="262626" w:themeColor="text1" w:themeTint="D9"/>
        </w:rPr>
        <w:t xml:space="preserve"> device</w:t>
      </w:r>
      <w:r>
        <w:rPr>
          <w:rFonts w:hint="eastAsia"/>
          <w:color w:val="262626" w:themeColor="text1" w:themeTint="D9"/>
        </w:rPr>
        <w:t>s</w:t>
      </w:r>
      <w:r>
        <w:rPr>
          <w:color w:val="262626" w:themeColor="text1" w:themeTint="D9"/>
        </w:rPr>
        <w:t xml:space="preserve">, </w:t>
      </w:r>
      <w:r w:rsidR="00C6138D">
        <w:rPr>
          <w:color w:val="262626" w:themeColor="text1" w:themeTint="D9"/>
        </w:rPr>
        <w:t xml:space="preserve">a </w:t>
      </w:r>
      <w:r>
        <w:rPr>
          <w:color w:val="262626" w:themeColor="text1" w:themeTint="D9"/>
        </w:rPr>
        <w:t xml:space="preserve">2-step </w:t>
      </w:r>
      <w:proofErr w:type="spellStart"/>
      <w:r>
        <w:rPr>
          <w:color w:val="262626" w:themeColor="text1" w:themeTint="D9"/>
        </w:rPr>
        <w:t>AIoT</w:t>
      </w:r>
      <w:proofErr w:type="spellEnd"/>
      <w:r>
        <w:rPr>
          <w:color w:val="262626" w:themeColor="text1" w:themeTint="D9"/>
        </w:rPr>
        <w:t xml:space="preserve"> access </w:t>
      </w:r>
      <w:r w:rsidR="00C6138D">
        <w:rPr>
          <w:color w:val="262626" w:themeColor="text1" w:themeTint="D9"/>
        </w:rPr>
        <w:t xml:space="preserve">can be </w:t>
      </w:r>
      <w:r w:rsidR="00D86195">
        <w:rPr>
          <w:color w:val="262626" w:themeColor="text1" w:themeTint="D9"/>
        </w:rPr>
        <w:t>selected</w:t>
      </w:r>
      <w:r>
        <w:rPr>
          <w:color w:val="262626" w:themeColor="text1" w:themeTint="D9"/>
        </w:rPr>
        <w:t xml:space="preserve"> for </w:t>
      </w:r>
      <w:proofErr w:type="spellStart"/>
      <w:r>
        <w:rPr>
          <w:color w:val="262626" w:themeColor="text1" w:themeTint="D9"/>
        </w:rPr>
        <w:t>AIoT</w:t>
      </w:r>
      <w:proofErr w:type="spellEnd"/>
      <w:r>
        <w:rPr>
          <w:color w:val="262626" w:themeColor="text1" w:themeTint="D9"/>
        </w:rPr>
        <w:t xml:space="preserve"> device</w:t>
      </w:r>
      <w:r w:rsidR="00D86195">
        <w:rPr>
          <w:color w:val="262626" w:themeColor="text1" w:themeTint="D9"/>
        </w:rPr>
        <w:t>s</w:t>
      </w:r>
      <w:r>
        <w:rPr>
          <w:color w:val="262626" w:themeColor="text1" w:themeTint="D9"/>
        </w:rPr>
        <w:t xml:space="preserve"> to feed back the simple confirmation after the command </w:t>
      </w:r>
      <w:r w:rsidRPr="001A7523">
        <w:rPr>
          <w:color w:val="262626" w:themeColor="text1" w:themeTint="D9"/>
        </w:rPr>
        <w:t>execution</w:t>
      </w:r>
      <w:r>
        <w:rPr>
          <w:color w:val="262626" w:themeColor="text1" w:themeTint="D9"/>
        </w:rPr>
        <w:t xml:space="preserve">. In another example, Reader may indicate </w:t>
      </w:r>
      <w:proofErr w:type="spellStart"/>
      <w:r>
        <w:rPr>
          <w:color w:val="262626" w:themeColor="text1" w:themeTint="D9"/>
        </w:rPr>
        <w:t>AIoT</w:t>
      </w:r>
      <w:proofErr w:type="spellEnd"/>
      <w:r>
        <w:rPr>
          <w:color w:val="262626" w:themeColor="text1" w:themeTint="D9"/>
        </w:rPr>
        <w:t xml:space="preserve"> devices to perform </w:t>
      </w:r>
      <w:r w:rsidR="00D86195">
        <w:rPr>
          <w:color w:val="262626" w:themeColor="text1" w:themeTint="D9"/>
        </w:rPr>
        <w:t xml:space="preserve">so called </w:t>
      </w:r>
      <w:r w:rsidR="00B665A7">
        <w:rPr>
          <w:color w:val="262626" w:themeColor="text1" w:themeTint="D9"/>
        </w:rPr>
        <w:t>‘</w:t>
      </w:r>
      <w:r>
        <w:rPr>
          <w:color w:val="262626" w:themeColor="text1" w:themeTint="D9"/>
        </w:rPr>
        <w:t>4-step</w:t>
      </w:r>
      <w:r w:rsidR="00B665A7">
        <w:rPr>
          <w:color w:val="262626" w:themeColor="text1" w:themeTint="D9"/>
        </w:rPr>
        <w:t>’</w:t>
      </w:r>
      <w:r>
        <w:rPr>
          <w:color w:val="262626" w:themeColor="text1" w:themeTint="D9"/>
        </w:rPr>
        <w:t xml:space="preserve"> </w:t>
      </w:r>
      <w:proofErr w:type="spellStart"/>
      <w:r>
        <w:rPr>
          <w:color w:val="262626" w:themeColor="text1" w:themeTint="D9"/>
        </w:rPr>
        <w:t>AIoT</w:t>
      </w:r>
      <w:proofErr w:type="spellEnd"/>
      <w:r>
        <w:rPr>
          <w:color w:val="262626" w:themeColor="text1" w:themeTint="D9"/>
        </w:rPr>
        <w:t xml:space="preserve"> access for the case that </w:t>
      </w:r>
      <w:proofErr w:type="gramStart"/>
      <w:r>
        <w:rPr>
          <w:color w:val="262626" w:themeColor="text1" w:themeTint="D9"/>
        </w:rPr>
        <w:t>a large number of</w:t>
      </w:r>
      <w:proofErr w:type="gramEnd"/>
      <w:r>
        <w:rPr>
          <w:color w:val="262626" w:themeColor="text1" w:themeTint="D9"/>
        </w:rPr>
        <w:t xml:space="preserve"> </w:t>
      </w:r>
      <w:proofErr w:type="spellStart"/>
      <w:r>
        <w:rPr>
          <w:color w:val="262626" w:themeColor="text1" w:themeTint="D9"/>
        </w:rPr>
        <w:t>AIoT</w:t>
      </w:r>
      <w:proofErr w:type="spellEnd"/>
      <w:r>
        <w:rPr>
          <w:color w:val="262626" w:themeColor="text1" w:themeTint="D9"/>
        </w:rPr>
        <w:t xml:space="preserve"> devices perform </w:t>
      </w:r>
      <w:proofErr w:type="spellStart"/>
      <w:r>
        <w:rPr>
          <w:color w:val="262626" w:themeColor="text1" w:themeTint="D9"/>
        </w:rPr>
        <w:t>AIoT</w:t>
      </w:r>
      <w:proofErr w:type="spellEnd"/>
      <w:r>
        <w:rPr>
          <w:color w:val="262626" w:themeColor="text1" w:themeTint="D9"/>
        </w:rPr>
        <w:t xml:space="preserve"> access by using the contention-based resource.</w:t>
      </w:r>
      <w:r w:rsidR="00661B7E">
        <w:rPr>
          <w:color w:val="262626" w:themeColor="text1" w:themeTint="D9"/>
        </w:rPr>
        <w:t xml:space="preserve"> </w:t>
      </w:r>
      <w:r w:rsidR="004D76A1">
        <w:rPr>
          <w:color w:val="262626" w:themeColor="text1" w:themeTint="D9"/>
        </w:rPr>
        <w:t>Therefore</w:t>
      </w:r>
      <w:r w:rsidR="00661B7E">
        <w:rPr>
          <w:color w:val="262626" w:themeColor="text1" w:themeTint="D9"/>
        </w:rPr>
        <w:t xml:space="preserve">, Reader </w:t>
      </w:r>
      <w:r w:rsidR="00C6138D">
        <w:rPr>
          <w:color w:val="262626" w:themeColor="text1" w:themeTint="D9"/>
        </w:rPr>
        <w:t xml:space="preserve">should be able to </w:t>
      </w:r>
      <w:r w:rsidR="00661B7E">
        <w:rPr>
          <w:color w:val="262626" w:themeColor="text1" w:themeTint="D9"/>
        </w:rPr>
        <w:t xml:space="preserve">indicate the type of </w:t>
      </w:r>
      <w:proofErr w:type="spellStart"/>
      <w:r w:rsidR="00661B7E">
        <w:rPr>
          <w:color w:val="262626" w:themeColor="text1" w:themeTint="D9"/>
        </w:rPr>
        <w:t>AIoT</w:t>
      </w:r>
      <w:proofErr w:type="spellEnd"/>
      <w:r w:rsidR="00661B7E">
        <w:rPr>
          <w:color w:val="262626" w:themeColor="text1" w:themeTint="D9"/>
        </w:rPr>
        <w:t xml:space="preserve"> access to </w:t>
      </w:r>
      <w:proofErr w:type="spellStart"/>
      <w:r w:rsidR="00661B7E" w:rsidRPr="00661B7E">
        <w:rPr>
          <w:color w:val="262626" w:themeColor="text1" w:themeTint="D9"/>
        </w:rPr>
        <w:t>AIoT</w:t>
      </w:r>
      <w:proofErr w:type="spellEnd"/>
      <w:r w:rsidR="00661B7E" w:rsidRPr="00661B7E">
        <w:rPr>
          <w:color w:val="262626" w:themeColor="text1" w:themeTint="D9"/>
        </w:rPr>
        <w:t xml:space="preserve"> devices in the trigger message</w:t>
      </w:r>
      <w:r w:rsidR="0074129B">
        <w:rPr>
          <w:color w:val="262626" w:themeColor="text1" w:themeTint="D9"/>
        </w:rPr>
        <w:t>.</w:t>
      </w:r>
    </w:p>
    <w:p w14:paraId="0C882B3F" w14:textId="35BE077A" w:rsidR="00AE2954" w:rsidRPr="00AE2954" w:rsidRDefault="00AE2954" w:rsidP="00AE2954">
      <w:pPr>
        <w:jc w:val="both"/>
        <w:rPr>
          <w:b/>
          <w:bCs/>
        </w:rPr>
      </w:pPr>
      <w:r w:rsidRPr="00AE2954">
        <w:rPr>
          <w:b/>
          <w:bCs/>
        </w:rPr>
        <w:t xml:space="preserve">Proposal </w:t>
      </w:r>
      <w:r w:rsidR="005F4A5B">
        <w:rPr>
          <w:b/>
          <w:bCs/>
        </w:rPr>
        <w:t>4</w:t>
      </w:r>
      <w:r w:rsidRPr="00AE2954">
        <w:rPr>
          <w:b/>
          <w:bCs/>
        </w:rPr>
        <w:t xml:space="preserve">: Reader </w:t>
      </w:r>
      <w:r w:rsidR="00D7201E">
        <w:rPr>
          <w:b/>
          <w:bCs/>
        </w:rPr>
        <w:t xml:space="preserve">may </w:t>
      </w:r>
      <w:r w:rsidRPr="00AE2954">
        <w:rPr>
          <w:b/>
          <w:bCs/>
        </w:rPr>
        <w:t xml:space="preserve">indicate the type of </w:t>
      </w:r>
      <w:proofErr w:type="spellStart"/>
      <w:r w:rsidRPr="00AE2954">
        <w:rPr>
          <w:b/>
          <w:bCs/>
        </w:rPr>
        <w:t>AIoT</w:t>
      </w:r>
      <w:proofErr w:type="spellEnd"/>
      <w:r w:rsidRPr="00AE2954">
        <w:rPr>
          <w:b/>
          <w:bCs/>
        </w:rPr>
        <w:t xml:space="preserve"> access</w:t>
      </w:r>
      <w:r w:rsidR="00D7201E">
        <w:rPr>
          <w:b/>
          <w:bCs/>
        </w:rPr>
        <w:t xml:space="preserve"> (</w:t>
      </w:r>
      <w:r w:rsidR="00BB530B">
        <w:rPr>
          <w:b/>
          <w:bCs/>
        </w:rPr>
        <w:t xml:space="preserve">e.g., </w:t>
      </w:r>
      <w:r w:rsidR="00D7201E">
        <w:rPr>
          <w:b/>
          <w:bCs/>
        </w:rPr>
        <w:t xml:space="preserve">2-step or </w:t>
      </w:r>
      <w:r w:rsidR="000128EB">
        <w:rPr>
          <w:b/>
          <w:bCs/>
        </w:rPr>
        <w:t>‘</w:t>
      </w:r>
      <w:r w:rsidR="00D7201E">
        <w:rPr>
          <w:b/>
          <w:bCs/>
        </w:rPr>
        <w:t>4-step</w:t>
      </w:r>
      <w:r w:rsidR="000128EB">
        <w:rPr>
          <w:b/>
          <w:bCs/>
        </w:rPr>
        <w:t>’</w:t>
      </w:r>
      <w:r w:rsidR="00D7201E">
        <w:rPr>
          <w:b/>
          <w:bCs/>
        </w:rPr>
        <w:t>)</w:t>
      </w:r>
      <w:r w:rsidRPr="00AE2954">
        <w:rPr>
          <w:b/>
          <w:bCs/>
        </w:rPr>
        <w:t xml:space="preserve"> to </w:t>
      </w:r>
      <w:bookmarkStart w:id="2" w:name="_Hlk173857378"/>
      <w:proofErr w:type="spellStart"/>
      <w:r w:rsidRPr="00AE2954">
        <w:rPr>
          <w:b/>
          <w:bCs/>
        </w:rPr>
        <w:t>AIoT</w:t>
      </w:r>
      <w:proofErr w:type="spellEnd"/>
      <w:r w:rsidRPr="00AE2954">
        <w:rPr>
          <w:b/>
          <w:bCs/>
        </w:rPr>
        <w:t xml:space="preserve"> devices in the </w:t>
      </w:r>
      <w:r w:rsidR="007F7733">
        <w:rPr>
          <w:b/>
          <w:bCs/>
        </w:rPr>
        <w:t xml:space="preserve">initial </w:t>
      </w:r>
      <w:r w:rsidRPr="00AE2954">
        <w:rPr>
          <w:b/>
          <w:bCs/>
        </w:rPr>
        <w:t>trigger message</w:t>
      </w:r>
      <w:bookmarkEnd w:id="2"/>
      <w:r w:rsidRPr="00AE2954">
        <w:rPr>
          <w:b/>
          <w:bCs/>
        </w:rPr>
        <w:t>.</w:t>
      </w:r>
    </w:p>
    <w:p w14:paraId="7910A580" w14:textId="3CD07C53" w:rsidR="00AE2954" w:rsidRPr="00D60255" w:rsidRDefault="00D5779D" w:rsidP="00D60255">
      <w:pPr>
        <w:jc w:val="both"/>
        <w:rPr>
          <w:color w:val="262626" w:themeColor="text1" w:themeTint="D9"/>
        </w:rPr>
      </w:pPr>
      <w:r w:rsidRPr="00D60255">
        <w:rPr>
          <w:color w:val="262626" w:themeColor="text1" w:themeTint="D9"/>
        </w:rPr>
        <w:t xml:space="preserve">If </w:t>
      </w:r>
      <w:r w:rsidR="00AA182F" w:rsidRPr="00D60255">
        <w:rPr>
          <w:color w:val="262626" w:themeColor="text1" w:themeTint="D9"/>
        </w:rPr>
        <w:t xml:space="preserve">Reader does not indicate </w:t>
      </w:r>
      <w:r w:rsidR="00C65A4B" w:rsidRPr="00D60255">
        <w:rPr>
          <w:color w:val="262626" w:themeColor="text1" w:themeTint="D9"/>
        </w:rPr>
        <w:t xml:space="preserve">the type of </w:t>
      </w:r>
      <w:proofErr w:type="spellStart"/>
      <w:r w:rsidR="00C65A4B" w:rsidRPr="00D60255">
        <w:rPr>
          <w:color w:val="262626" w:themeColor="text1" w:themeTint="D9"/>
        </w:rPr>
        <w:t>AIoT</w:t>
      </w:r>
      <w:proofErr w:type="spellEnd"/>
      <w:r w:rsidR="00C65A4B" w:rsidRPr="00D60255">
        <w:rPr>
          <w:color w:val="262626" w:themeColor="text1" w:themeTint="D9"/>
        </w:rPr>
        <w:t xml:space="preserve"> access to </w:t>
      </w:r>
      <w:proofErr w:type="spellStart"/>
      <w:r w:rsidR="00C65A4B" w:rsidRPr="00D60255">
        <w:rPr>
          <w:color w:val="262626" w:themeColor="text1" w:themeTint="D9"/>
        </w:rPr>
        <w:t>AIoT</w:t>
      </w:r>
      <w:proofErr w:type="spellEnd"/>
      <w:r w:rsidR="00C65A4B" w:rsidRPr="00D60255">
        <w:rPr>
          <w:color w:val="262626" w:themeColor="text1" w:themeTint="D9"/>
        </w:rPr>
        <w:t xml:space="preserve"> devices, </w:t>
      </w:r>
      <w:proofErr w:type="spellStart"/>
      <w:r w:rsidR="00C65A4B" w:rsidRPr="00D60255">
        <w:rPr>
          <w:color w:val="262626" w:themeColor="text1" w:themeTint="D9"/>
        </w:rPr>
        <w:t>AIoT</w:t>
      </w:r>
      <w:proofErr w:type="spellEnd"/>
      <w:r w:rsidR="00C65A4B" w:rsidRPr="00D60255">
        <w:rPr>
          <w:color w:val="262626" w:themeColor="text1" w:themeTint="D9"/>
        </w:rPr>
        <w:t xml:space="preserve"> devices may evaluate </w:t>
      </w:r>
      <w:r w:rsidR="004D76A1">
        <w:rPr>
          <w:color w:val="262626" w:themeColor="text1" w:themeTint="D9"/>
        </w:rPr>
        <w:t>certain</w:t>
      </w:r>
      <w:r w:rsidR="00C65A4B" w:rsidRPr="00D60255">
        <w:rPr>
          <w:color w:val="262626" w:themeColor="text1" w:themeTint="D9"/>
        </w:rPr>
        <w:t xml:space="preserve"> criteria to determine </w:t>
      </w:r>
      <w:r w:rsidR="004D76A1">
        <w:rPr>
          <w:color w:val="262626" w:themeColor="text1" w:themeTint="D9"/>
        </w:rPr>
        <w:t xml:space="preserve">the type of </w:t>
      </w:r>
      <w:proofErr w:type="spellStart"/>
      <w:r w:rsidR="004D76A1">
        <w:rPr>
          <w:color w:val="262626" w:themeColor="text1" w:themeTint="D9"/>
        </w:rPr>
        <w:t>AIoT</w:t>
      </w:r>
      <w:proofErr w:type="spellEnd"/>
      <w:r w:rsidR="004D76A1">
        <w:rPr>
          <w:color w:val="262626" w:themeColor="text1" w:themeTint="D9"/>
        </w:rPr>
        <w:t xml:space="preserve"> access</w:t>
      </w:r>
      <w:r w:rsidR="00C65A4B" w:rsidRPr="00D60255">
        <w:rPr>
          <w:color w:val="262626" w:themeColor="text1" w:themeTint="D9"/>
        </w:rPr>
        <w:t>.</w:t>
      </w:r>
    </w:p>
    <w:p w14:paraId="6B222046" w14:textId="1A3D2BB3" w:rsidR="00D60255" w:rsidRPr="00AE2954" w:rsidRDefault="00D60255" w:rsidP="00D60255">
      <w:pPr>
        <w:jc w:val="both"/>
        <w:rPr>
          <w:b/>
          <w:bCs/>
        </w:rPr>
      </w:pPr>
      <w:r w:rsidRPr="00AE2954">
        <w:rPr>
          <w:b/>
          <w:bCs/>
        </w:rPr>
        <w:t xml:space="preserve">Proposal </w:t>
      </w:r>
      <w:r w:rsidR="005F4A5B">
        <w:rPr>
          <w:b/>
          <w:bCs/>
        </w:rPr>
        <w:t>5</w:t>
      </w:r>
      <w:r w:rsidRPr="00AE2954">
        <w:rPr>
          <w:b/>
          <w:bCs/>
        </w:rPr>
        <w:t xml:space="preserve">: If </w:t>
      </w:r>
      <w:r w:rsidR="000E16E3">
        <w:rPr>
          <w:b/>
          <w:bCs/>
        </w:rPr>
        <w:t xml:space="preserve">the type of </w:t>
      </w:r>
      <w:proofErr w:type="spellStart"/>
      <w:r w:rsidR="000E16E3">
        <w:rPr>
          <w:b/>
          <w:bCs/>
        </w:rPr>
        <w:t>AIoT</w:t>
      </w:r>
      <w:proofErr w:type="spellEnd"/>
      <w:r w:rsidR="000E16E3">
        <w:rPr>
          <w:b/>
          <w:bCs/>
        </w:rPr>
        <w:t xml:space="preserve"> access is not indicated</w:t>
      </w:r>
      <w:r w:rsidRPr="00AE2954">
        <w:rPr>
          <w:b/>
          <w:bCs/>
        </w:rPr>
        <w:t xml:space="preserve"> by Reader </w:t>
      </w:r>
      <w:r w:rsidR="00D7201E">
        <w:rPr>
          <w:b/>
          <w:bCs/>
        </w:rPr>
        <w:t xml:space="preserve">in the </w:t>
      </w:r>
      <w:r w:rsidR="00B17DFA">
        <w:rPr>
          <w:b/>
          <w:bCs/>
        </w:rPr>
        <w:t xml:space="preserve">initial </w:t>
      </w:r>
      <w:r w:rsidR="00D7201E">
        <w:rPr>
          <w:b/>
          <w:bCs/>
        </w:rPr>
        <w:t>trigger message</w:t>
      </w:r>
      <w:r w:rsidRPr="00AE2954">
        <w:rPr>
          <w:b/>
          <w:bCs/>
        </w:rPr>
        <w:t xml:space="preserve">, </w:t>
      </w:r>
      <w:proofErr w:type="spellStart"/>
      <w:r w:rsidRPr="00AE2954">
        <w:rPr>
          <w:b/>
          <w:bCs/>
        </w:rPr>
        <w:t>AIoT</w:t>
      </w:r>
      <w:proofErr w:type="spellEnd"/>
      <w:r w:rsidRPr="00AE2954">
        <w:rPr>
          <w:b/>
          <w:bCs/>
        </w:rPr>
        <w:t xml:space="preserve"> devices </w:t>
      </w:r>
      <w:r w:rsidR="00D7201E">
        <w:rPr>
          <w:b/>
          <w:bCs/>
        </w:rPr>
        <w:t xml:space="preserve">may </w:t>
      </w:r>
      <w:r w:rsidRPr="00AE2954">
        <w:rPr>
          <w:b/>
          <w:bCs/>
        </w:rPr>
        <w:t xml:space="preserve">evaluate criteria to determine </w:t>
      </w:r>
      <w:r w:rsidR="004D76A1" w:rsidRPr="004D76A1">
        <w:rPr>
          <w:b/>
          <w:bCs/>
        </w:rPr>
        <w:t xml:space="preserve">the type of </w:t>
      </w:r>
      <w:proofErr w:type="spellStart"/>
      <w:r w:rsidR="004D76A1" w:rsidRPr="004D76A1">
        <w:rPr>
          <w:b/>
          <w:bCs/>
        </w:rPr>
        <w:t>AIoT</w:t>
      </w:r>
      <w:proofErr w:type="spellEnd"/>
      <w:r w:rsidR="004D76A1" w:rsidRPr="004D76A1">
        <w:rPr>
          <w:b/>
          <w:bCs/>
        </w:rPr>
        <w:t xml:space="preserve"> access</w:t>
      </w:r>
      <w:r w:rsidRPr="00AE2954">
        <w:rPr>
          <w:b/>
          <w:bCs/>
        </w:rPr>
        <w:t xml:space="preserve">. </w:t>
      </w:r>
      <w:r w:rsidR="005F4908">
        <w:rPr>
          <w:b/>
          <w:bCs/>
        </w:rPr>
        <w:t>FFS details of criteria.</w:t>
      </w:r>
    </w:p>
    <w:p w14:paraId="01C8D4DF" w14:textId="77777777" w:rsidR="000E16E3" w:rsidRDefault="000E16E3" w:rsidP="00655107">
      <w:pPr>
        <w:jc w:val="both"/>
      </w:pPr>
    </w:p>
    <w:p w14:paraId="6D799BAE" w14:textId="6409620F" w:rsidR="000E16E3" w:rsidRDefault="009C524B" w:rsidP="00C37816">
      <w:pPr>
        <w:jc w:val="both"/>
      </w:pPr>
      <w:r>
        <w:t xml:space="preserve">RAN2#126 </w:t>
      </w:r>
      <w:r w:rsidR="00680D6B">
        <w:t xml:space="preserve">discussed the </w:t>
      </w:r>
      <w:r w:rsidR="00FF719F">
        <w:t>so-called ‘Msg4’.</w:t>
      </w:r>
      <w:r w:rsidR="00322A75">
        <w:t xml:space="preserve"> </w:t>
      </w:r>
      <w:r w:rsidR="00A06AD9">
        <w:t>RAN2 agree</w:t>
      </w:r>
      <w:r w:rsidR="00680D6B">
        <w:t>d</w:t>
      </w:r>
      <w:r w:rsidR="00A06AD9">
        <w:t xml:space="preserve"> </w:t>
      </w:r>
      <w:r w:rsidR="005F4908">
        <w:t xml:space="preserve">to </w:t>
      </w:r>
      <w:r w:rsidR="00A06AD9">
        <w:t xml:space="preserve">not use </w:t>
      </w:r>
      <w:r w:rsidR="00006209">
        <w:t xml:space="preserve">the term </w:t>
      </w:r>
      <w:r w:rsidR="00A06AD9">
        <w:t xml:space="preserve">‘msg4’ for further discussion of the </w:t>
      </w:r>
      <w:proofErr w:type="spellStart"/>
      <w:r w:rsidR="00A06AD9">
        <w:t>AIoT</w:t>
      </w:r>
      <w:proofErr w:type="spellEnd"/>
      <w:r w:rsidR="00A06AD9">
        <w:t xml:space="preserve"> random access.</w:t>
      </w:r>
      <w:r w:rsidR="001240FD">
        <w:t xml:space="preserve"> Instead, it could be </w:t>
      </w:r>
      <w:r w:rsidR="009324EF">
        <w:t xml:space="preserve">called </w:t>
      </w:r>
      <w:r w:rsidR="001240FD">
        <w:t xml:space="preserve">subsequent R2D </w:t>
      </w:r>
      <w:r w:rsidR="0065656A">
        <w:t xml:space="preserve">message </w:t>
      </w:r>
      <w:r w:rsidR="001240FD">
        <w:t>after D2R transmission</w:t>
      </w:r>
      <w:r w:rsidR="00006209">
        <w:t>. S</w:t>
      </w:r>
      <w:r w:rsidR="0065656A">
        <w:t xml:space="preserve">uch message may be </w:t>
      </w:r>
      <w:r w:rsidR="00183C2B">
        <w:t>a failure indication for Msg3 transmission</w:t>
      </w:r>
      <w:r w:rsidR="00C25201">
        <w:t xml:space="preserve"> or could be the acknowledgement like the Msg4 of NR random access. </w:t>
      </w:r>
    </w:p>
    <w:p w14:paraId="1D41ADAF" w14:textId="77777777" w:rsidR="001856BC" w:rsidRDefault="00EB3A8A" w:rsidP="00C37816">
      <w:pPr>
        <w:jc w:val="both"/>
      </w:pPr>
      <w:r>
        <w:t>W</w:t>
      </w:r>
      <w:r w:rsidR="00D048A7">
        <w:t>hile some scenarios would need</w:t>
      </w:r>
      <w:r w:rsidR="00C87E32">
        <w:t xml:space="preserve"> t</w:t>
      </w:r>
      <w:r w:rsidR="002E30D8" w:rsidRPr="002E30D8">
        <w:t xml:space="preserve">he subsequent R2D </w:t>
      </w:r>
      <w:r w:rsidR="002E30D8">
        <w:t>message</w:t>
      </w:r>
      <w:r w:rsidR="002E30D8" w:rsidRPr="002E30D8">
        <w:t xml:space="preserve"> </w:t>
      </w:r>
      <w:r w:rsidR="00D048A7">
        <w:t>(e.g.</w:t>
      </w:r>
      <w:r w:rsidR="002E30D8" w:rsidRPr="002E30D8">
        <w:t xml:space="preserve"> for acknowledging the reception of the </w:t>
      </w:r>
      <w:proofErr w:type="spellStart"/>
      <w:r w:rsidR="00C87E32">
        <w:t>AIoT</w:t>
      </w:r>
      <w:proofErr w:type="spellEnd"/>
      <w:r w:rsidR="00C87E32">
        <w:t xml:space="preserve"> </w:t>
      </w:r>
      <w:r w:rsidR="002E30D8" w:rsidRPr="002E30D8">
        <w:t xml:space="preserve">device ID and/or </w:t>
      </w:r>
      <w:proofErr w:type="spellStart"/>
      <w:r w:rsidR="00A74A57">
        <w:t>AIoT</w:t>
      </w:r>
      <w:proofErr w:type="spellEnd"/>
      <w:r w:rsidR="00A74A57">
        <w:t xml:space="preserve"> </w:t>
      </w:r>
      <w:r w:rsidR="002E30D8" w:rsidRPr="002E30D8">
        <w:t xml:space="preserve">upper layer data sent in the previous D2R message or for triggering the next round of </w:t>
      </w:r>
      <w:proofErr w:type="spellStart"/>
      <w:r w:rsidR="002E30D8" w:rsidRPr="002E30D8">
        <w:t>AIoT</w:t>
      </w:r>
      <w:proofErr w:type="spellEnd"/>
      <w:r w:rsidR="002E30D8" w:rsidRPr="002E30D8">
        <w:t xml:space="preserve"> </w:t>
      </w:r>
      <w:r w:rsidR="00CC545C">
        <w:t>re-</w:t>
      </w:r>
      <w:r w:rsidR="002E30D8" w:rsidRPr="002E30D8">
        <w:t xml:space="preserve">access or </w:t>
      </w:r>
      <w:proofErr w:type="spellStart"/>
      <w:r w:rsidR="002E30D8" w:rsidRPr="002E30D8">
        <w:t>AIoT</w:t>
      </w:r>
      <w:proofErr w:type="spellEnd"/>
      <w:r w:rsidR="002E30D8" w:rsidRPr="002E30D8">
        <w:t xml:space="preserve"> data communication</w:t>
      </w:r>
      <w:r w:rsidR="00D048A7">
        <w:t xml:space="preserve">), </w:t>
      </w:r>
      <w:r w:rsidR="003F6A25">
        <w:t>in other scenarios there would be no such subsequent R2D message (e.g. Reader requesting information from temperature sensors and no intention to ACK/NACK successful reception)</w:t>
      </w:r>
      <w:r w:rsidR="002E30D8" w:rsidRPr="002E30D8">
        <w:t>.</w:t>
      </w:r>
      <w:r w:rsidR="003D3AA9">
        <w:t xml:space="preserve"> </w:t>
      </w:r>
    </w:p>
    <w:p w14:paraId="61CEE7FE" w14:textId="7A05D1E7" w:rsidR="00AD1D22" w:rsidRPr="002E30D8" w:rsidRDefault="003D3AA9" w:rsidP="00C37816">
      <w:pPr>
        <w:jc w:val="both"/>
      </w:pPr>
      <w:r>
        <w:t>I</w:t>
      </w:r>
      <w:r w:rsidR="00A74A57">
        <w:t>t</w:t>
      </w:r>
      <w:r w:rsidR="00A74A57" w:rsidRPr="00A74A57">
        <w:t xml:space="preserve"> is beneficial for </w:t>
      </w:r>
      <w:proofErr w:type="spellStart"/>
      <w:r w:rsidR="00A74A57" w:rsidRPr="00A74A57">
        <w:t>AIoT</w:t>
      </w:r>
      <w:proofErr w:type="spellEnd"/>
      <w:r w:rsidR="00A74A57" w:rsidRPr="00A74A57">
        <w:t xml:space="preserve"> device to have correct expectation </w:t>
      </w:r>
      <w:r w:rsidR="00CC545C">
        <w:t xml:space="preserve">on </w:t>
      </w:r>
      <w:r w:rsidR="00031A6C">
        <w:t xml:space="preserve">potential future steps </w:t>
      </w:r>
      <w:r w:rsidR="00A74A57" w:rsidRPr="00A74A57">
        <w:t xml:space="preserve">after transmitting </w:t>
      </w:r>
      <w:proofErr w:type="spellStart"/>
      <w:r w:rsidR="00A74A57">
        <w:t>AIoT</w:t>
      </w:r>
      <w:proofErr w:type="spellEnd"/>
      <w:r w:rsidR="00A74A57">
        <w:t xml:space="preserve"> </w:t>
      </w:r>
      <w:r w:rsidR="00A74A57" w:rsidRPr="00A74A57">
        <w:t xml:space="preserve">device ID and/or </w:t>
      </w:r>
      <w:proofErr w:type="spellStart"/>
      <w:r w:rsidR="00A74A57">
        <w:t>AIoT</w:t>
      </w:r>
      <w:proofErr w:type="spellEnd"/>
      <w:r w:rsidR="00A74A57">
        <w:t xml:space="preserve"> </w:t>
      </w:r>
      <w:r w:rsidR="00A74A57" w:rsidRPr="00A74A57">
        <w:t>upper layer data.</w:t>
      </w:r>
      <w:r>
        <w:t xml:space="preserve"> </w:t>
      </w:r>
      <w:r w:rsidR="004152B6">
        <w:t xml:space="preserve">Since the information carried in the subsequent R2D message may be </w:t>
      </w:r>
      <w:r w:rsidR="005674D1">
        <w:t xml:space="preserve">different </w:t>
      </w:r>
      <w:r w:rsidR="0085502E">
        <w:t xml:space="preserve">and </w:t>
      </w:r>
      <w:r w:rsidR="00686900">
        <w:t>it is desirable to give Reader some</w:t>
      </w:r>
      <w:r w:rsidR="0085502E">
        <w:t xml:space="preserve"> </w:t>
      </w:r>
      <w:r w:rsidR="005674D1">
        <w:t xml:space="preserve">flexibility </w:t>
      </w:r>
      <w:r w:rsidR="0085502E">
        <w:t xml:space="preserve">to </w:t>
      </w:r>
      <w:r w:rsidR="008C773B">
        <w:t xml:space="preserve">determine whether </w:t>
      </w:r>
      <w:r w:rsidR="000E5D52">
        <w:t xml:space="preserve">to </w:t>
      </w:r>
      <w:r w:rsidR="008C773B">
        <w:t xml:space="preserve">send the subsequent R2D message and what information </w:t>
      </w:r>
      <w:r w:rsidR="009923D1">
        <w:t>should be included</w:t>
      </w:r>
      <w:r w:rsidR="00686900">
        <w:t xml:space="preserve"> in the m</w:t>
      </w:r>
      <w:r w:rsidR="00D22F5C">
        <w:t>e</w:t>
      </w:r>
      <w:r w:rsidR="00686900">
        <w:t>ssage</w:t>
      </w:r>
      <w:r w:rsidR="009923D1">
        <w:t xml:space="preserve">, </w:t>
      </w:r>
      <w:r w:rsidR="000B5E27">
        <w:t xml:space="preserve">an </w:t>
      </w:r>
      <w:r w:rsidR="009923D1">
        <w:t xml:space="preserve">earlier R2D message can indicate </w:t>
      </w:r>
      <w:r w:rsidR="00083038">
        <w:t xml:space="preserve">presence and </w:t>
      </w:r>
      <w:r w:rsidR="004115F6">
        <w:t xml:space="preserve">what </w:t>
      </w:r>
      <w:r w:rsidR="00023874">
        <w:t xml:space="preserve">information </w:t>
      </w:r>
      <w:r w:rsidR="00083038">
        <w:t>carried in the</w:t>
      </w:r>
      <w:r w:rsidR="00023874">
        <w:t xml:space="preserve"> subsequent R2D message</w:t>
      </w:r>
      <w:r w:rsidR="00334551">
        <w:t xml:space="preserve"> to the </w:t>
      </w:r>
      <w:proofErr w:type="spellStart"/>
      <w:r w:rsidR="00334551">
        <w:t>AIoT</w:t>
      </w:r>
      <w:proofErr w:type="spellEnd"/>
      <w:r w:rsidR="00334551">
        <w:t xml:space="preserve"> device.</w:t>
      </w:r>
    </w:p>
    <w:p w14:paraId="34B77D60" w14:textId="5FB9DCB3" w:rsidR="00334551" w:rsidRDefault="00BD3CA8" w:rsidP="00BD3CA8">
      <w:pPr>
        <w:jc w:val="both"/>
        <w:rPr>
          <w:b/>
          <w:bCs/>
        </w:rPr>
      </w:pPr>
      <w:r w:rsidRPr="009E7170">
        <w:rPr>
          <w:b/>
          <w:bCs/>
        </w:rPr>
        <w:t xml:space="preserve">Proposal </w:t>
      </w:r>
      <w:r w:rsidR="00D20A1B">
        <w:rPr>
          <w:b/>
          <w:bCs/>
        </w:rPr>
        <w:t>6</w:t>
      </w:r>
      <w:r w:rsidRPr="009E7170">
        <w:rPr>
          <w:b/>
          <w:bCs/>
        </w:rPr>
        <w:t>: The earlier R2D message (e.g., msg0, msg2) indicates the presence and information carried in the subsequent R2D message</w:t>
      </w:r>
      <w:r w:rsidR="00D74AEE">
        <w:rPr>
          <w:b/>
          <w:bCs/>
        </w:rPr>
        <w:t>.</w:t>
      </w:r>
    </w:p>
    <w:p w14:paraId="374C2DB2" w14:textId="77777777" w:rsidR="00BD3CA8" w:rsidRDefault="00BD3CA8" w:rsidP="00C37816">
      <w:pPr>
        <w:jc w:val="both"/>
        <w:rPr>
          <w:b/>
          <w:bCs/>
        </w:rPr>
      </w:pPr>
    </w:p>
    <w:p w14:paraId="3BE532F3" w14:textId="28D305A3" w:rsidR="008452C8" w:rsidRDefault="00D10CFE" w:rsidP="009E7170">
      <w:pPr>
        <w:jc w:val="both"/>
        <w:rPr>
          <w:lang w:eastAsia="ja-JP"/>
        </w:rPr>
      </w:pPr>
      <w:r>
        <w:t xml:space="preserve">In some cases, the </w:t>
      </w:r>
      <w:proofErr w:type="spellStart"/>
      <w:r>
        <w:t>AIoT</w:t>
      </w:r>
      <w:proofErr w:type="spellEnd"/>
      <w:r>
        <w:t xml:space="preserve"> access and/or </w:t>
      </w:r>
      <w:proofErr w:type="spellStart"/>
      <w:r>
        <w:t>AIoT</w:t>
      </w:r>
      <w:proofErr w:type="spellEnd"/>
      <w:r>
        <w:t xml:space="preserve"> data reporting procedure may fail. </w:t>
      </w:r>
      <w:r w:rsidR="005F39F0">
        <w:t>If</w:t>
      </w:r>
      <w:r>
        <w:t xml:space="preserve"> the </w:t>
      </w:r>
      <w:proofErr w:type="spellStart"/>
      <w:r w:rsidR="00182EB4">
        <w:t>AIoT</w:t>
      </w:r>
      <w:proofErr w:type="spellEnd"/>
      <w:r w:rsidR="00182EB4">
        <w:t xml:space="preserve"> Msg2 fail</w:t>
      </w:r>
      <w:r w:rsidR="00F9158A">
        <w:t>s</w:t>
      </w:r>
      <w:r w:rsidR="00182EB4">
        <w:t xml:space="preserve"> to echo the random ID sent from </w:t>
      </w:r>
      <w:proofErr w:type="spellStart"/>
      <w:r w:rsidR="00182EB4">
        <w:t>AIoT</w:t>
      </w:r>
      <w:proofErr w:type="spellEnd"/>
      <w:r w:rsidR="00182EB4">
        <w:t xml:space="preserve"> Msg1, or the </w:t>
      </w:r>
      <w:proofErr w:type="spellStart"/>
      <w:r w:rsidR="00182EB4">
        <w:t>AIoT</w:t>
      </w:r>
      <w:proofErr w:type="spellEnd"/>
      <w:r w:rsidR="00182EB4">
        <w:t xml:space="preserve"> devices </w:t>
      </w:r>
      <w:r w:rsidR="005412BB">
        <w:t>does</w:t>
      </w:r>
      <w:r w:rsidR="00182EB4">
        <w:t xml:space="preserve"> not receive </w:t>
      </w:r>
      <w:proofErr w:type="spellStart"/>
      <w:r w:rsidR="00182EB4">
        <w:t>AIoT</w:t>
      </w:r>
      <w:proofErr w:type="spellEnd"/>
      <w:r w:rsidR="00182EB4">
        <w:t xml:space="preserve"> Msg2</w:t>
      </w:r>
      <w:r w:rsidR="00F45173">
        <w:t xml:space="preserve"> at all</w:t>
      </w:r>
      <w:r w:rsidR="005F39F0">
        <w:t>, t</w:t>
      </w:r>
      <w:r w:rsidR="00F45173">
        <w:t xml:space="preserve">he contention resolution is </w:t>
      </w:r>
      <w:r w:rsidR="00945878">
        <w:t xml:space="preserve">considered </w:t>
      </w:r>
      <w:r w:rsidR="00F45173">
        <w:t xml:space="preserve">unsuccessful. </w:t>
      </w:r>
      <w:r w:rsidR="00E0712C">
        <w:t xml:space="preserve">In such cases, the </w:t>
      </w:r>
      <w:proofErr w:type="spellStart"/>
      <w:r w:rsidR="00E0712C">
        <w:t>AIoT</w:t>
      </w:r>
      <w:proofErr w:type="spellEnd"/>
      <w:r w:rsidR="00E0712C">
        <w:t xml:space="preserve"> device won’t be able to transmit </w:t>
      </w:r>
      <w:r w:rsidR="005F39F0">
        <w:t>t</w:t>
      </w:r>
      <w:r w:rsidR="00CE7D21">
        <w:t xml:space="preserve">he </w:t>
      </w:r>
      <w:proofErr w:type="spellStart"/>
      <w:r w:rsidR="00CE7D21">
        <w:t>AIoT</w:t>
      </w:r>
      <w:proofErr w:type="spellEnd"/>
      <w:r w:rsidR="00CE7D21">
        <w:t xml:space="preserve"> device ID and/or </w:t>
      </w:r>
      <w:proofErr w:type="spellStart"/>
      <w:r w:rsidR="00CE7D21">
        <w:t>AIoT</w:t>
      </w:r>
      <w:proofErr w:type="spellEnd"/>
      <w:r w:rsidR="00CE7D21">
        <w:t xml:space="preserve"> upper layer data </w:t>
      </w:r>
      <w:r w:rsidR="000F0A9E">
        <w:t xml:space="preserve">to </w:t>
      </w:r>
      <w:r w:rsidR="00E0712C">
        <w:t xml:space="preserve">the </w:t>
      </w:r>
      <w:r w:rsidR="000F0A9E">
        <w:t>Reader</w:t>
      </w:r>
      <w:r w:rsidR="009E7170">
        <w:rPr>
          <w:lang w:eastAsia="ja-JP"/>
        </w:rPr>
        <w:t xml:space="preserve">. </w:t>
      </w:r>
      <w:r w:rsidR="00CB2D53" w:rsidRPr="00CB2D53">
        <w:rPr>
          <w:lang w:eastAsia="ja-JP"/>
        </w:rPr>
        <w:t xml:space="preserve">In legacy NR </w:t>
      </w:r>
      <w:r w:rsidR="00CB2D53">
        <w:rPr>
          <w:lang w:eastAsia="ja-JP"/>
        </w:rPr>
        <w:t xml:space="preserve">(4-step) </w:t>
      </w:r>
      <w:r w:rsidR="00CB2D53" w:rsidRPr="00CB2D53">
        <w:rPr>
          <w:lang w:eastAsia="ja-JP"/>
        </w:rPr>
        <w:t xml:space="preserve">RACH, UE performs </w:t>
      </w:r>
      <w:r w:rsidR="005E71A8">
        <w:rPr>
          <w:lang w:eastAsia="ja-JP"/>
        </w:rPr>
        <w:t>re-attempt</w:t>
      </w:r>
      <w:r w:rsidR="00CB2D53" w:rsidRPr="00CB2D53">
        <w:rPr>
          <w:lang w:eastAsia="ja-JP"/>
        </w:rPr>
        <w:t xml:space="preserve"> by </w:t>
      </w:r>
      <w:r w:rsidR="00274E38">
        <w:rPr>
          <w:lang w:eastAsia="ja-JP"/>
        </w:rPr>
        <w:t>sending</w:t>
      </w:r>
      <w:r w:rsidR="00CB2D53" w:rsidRPr="00CB2D53">
        <w:rPr>
          <w:lang w:eastAsia="ja-JP"/>
        </w:rPr>
        <w:t xml:space="preserve"> </w:t>
      </w:r>
      <w:r w:rsidR="005E71A8">
        <w:rPr>
          <w:lang w:eastAsia="ja-JP"/>
        </w:rPr>
        <w:t xml:space="preserve">the </w:t>
      </w:r>
      <w:r w:rsidR="00CB2D53" w:rsidRPr="00CB2D53">
        <w:rPr>
          <w:lang w:eastAsia="ja-JP"/>
        </w:rPr>
        <w:t xml:space="preserve">Msg1 again after a backoff time if UE fails to receive the </w:t>
      </w:r>
      <w:r w:rsidR="00761080">
        <w:rPr>
          <w:lang w:eastAsia="ja-JP"/>
        </w:rPr>
        <w:t>RAR</w:t>
      </w:r>
      <w:r w:rsidR="00CB2D53" w:rsidRPr="00CB2D53">
        <w:rPr>
          <w:lang w:eastAsia="ja-JP"/>
        </w:rPr>
        <w:t xml:space="preserve"> within a given time window</w:t>
      </w:r>
      <w:r w:rsidR="00CB2D53">
        <w:rPr>
          <w:lang w:eastAsia="ja-JP"/>
        </w:rPr>
        <w:t xml:space="preserve">. </w:t>
      </w:r>
    </w:p>
    <w:p w14:paraId="588AB1C1" w14:textId="285E244B" w:rsidR="009E7170" w:rsidRDefault="00E47446" w:rsidP="009E7170">
      <w:pPr>
        <w:jc w:val="both"/>
        <w:rPr>
          <w:lang w:eastAsia="ja-JP"/>
        </w:rPr>
      </w:pPr>
      <w:r>
        <w:rPr>
          <w:lang w:eastAsia="ja-JP"/>
        </w:rPr>
        <w:t xml:space="preserve">There are also other cases that </w:t>
      </w:r>
      <w:r w:rsidR="009A2FF5">
        <w:rPr>
          <w:lang w:eastAsia="ja-JP"/>
        </w:rPr>
        <w:t xml:space="preserve">the device ID and/or </w:t>
      </w:r>
      <w:proofErr w:type="spellStart"/>
      <w:r w:rsidR="009A2FF5">
        <w:rPr>
          <w:lang w:eastAsia="ja-JP"/>
        </w:rPr>
        <w:t>AIoT</w:t>
      </w:r>
      <w:proofErr w:type="spellEnd"/>
      <w:r w:rsidR="009A2FF5">
        <w:rPr>
          <w:lang w:eastAsia="ja-JP"/>
        </w:rPr>
        <w:t xml:space="preserve"> upper layer data sent in </w:t>
      </w:r>
      <w:proofErr w:type="spellStart"/>
      <w:r w:rsidR="009A2FF5">
        <w:rPr>
          <w:lang w:eastAsia="ja-JP"/>
        </w:rPr>
        <w:t>AIoT</w:t>
      </w:r>
      <w:proofErr w:type="spellEnd"/>
      <w:r w:rsidR="009A2FF5">
        <w:rPr>
          <w:lang w:eastAsia="ja-JP"/>
        </w:rPr>
        <w:t xml:space="preserve"> Msg3 was not received successfully at the Reader even if the contention resolution was successful. </w:t>
      </w:r>
      <w:r w:rsidR="00510891">
        <w:rPr>
          <w:lang w:eastAsia="ja-JP"/>
        </w:rPr>
        <w:t xml:space="preserve">Even in such cases, </w:t>
      </w:r>
      <w:proofErr w:type="spellStart"/>
      <w:r w:rsidR="00B10A72">
        <w:rPr>
          <w:lang w:eastAsia="ja-JP"/>
        </w:rPr>
        <w:t>AIoT</w:t>
      </w:r>
      <w:proofErr w:type="spellEnd"/>
      <w:r w:rsidR="00B10A72">
        <w:rPr>
          <w:lang w:eastAsia="ja-JP"/>
        </w:rPr>
        <w:t xml:space="preserve"> device </w:t>
      </w:r>
      <w:r w:rsidR="00510891">
        <w:rPr>
          <w:lang w:eastAsia="ja-JP"/>
        </w:rPr>
        <w:t>should be able to</w:t>
      </w:r>
      <w:r w:rsidR="00B10A72">
        <w:rPr>
          <w:lang w:eastAsia="ja-JP"/>
        </w:rPr>
        <w:t xml:space="preserve"> </w:t>
      </w:r>
      <w:r w:rsidR="00A471DD">
        <w:rPr>
          <w:lang w:eastAsia="ja-JP"/>
        </w:rPr>
        <w:t>perform</w:t>
      </w:r>
      <w:r w:rsidR="00B10A72">
        <w:rPr>
          <w:lang w:eastAsia="ja-JP"/>
        </w:rPr>
        <w:t xml:space="preserve"> </w:t>
      </w:r>
      <w:proofErr w:type="spellStart"/>
      <w:r w:rsidR="00B10A72">
        <w:rPr>
          <w:lang w:eastAsia="ja-JP"/>
        </w:rPr>
        <w:t>AIoT</w:t>
      </w:r>
      <w:proofErr w:type="spellEnd"/>
      <w:r w:rsidR="00B10A72">
        <w:rPr>
          <w:lang w:eastAsia="ja-JP"/>
        </w:rPr>
        <w:t xml:space="preserve"> re-access.</w:t>
      </w:r>
      <w:r w:rsidR="00A471DD">
        <w:rPr>
          <w:lang w:eastAsia="ja-JP"/>
        </w:rPr>
        <w:t xml:space="preserve"> </w:t>
      </w:r>
      <w:r w:rsidR="00510891">
        <w:rPr>
          <w:lang w:eastAsia="ja-JP"/>
        </w:rPr>
        <w:t>Therefore</w:t>
      </w:r>
      <w:r w:rsidR="00C16540">
        <w:rPr>
          <w:lang w:eastAsia="ja-JP"/>
        </w:rPr>
        <w:t xml:space="preserve">, </w:t>
      </w:r>
      <w:r w:rsidR="009E7170">
        <w:rPr>
          <w:lang w:eastAsia="ja-JP"/>
        </w:rPr>
        <w:t xml:space="preserve">RAN2 should study if any other opportunities are provided to </w:t>
      </w:r>
      <w:proofErr w:type="spellStart"/>
      <w:r w:rsidR="009E7170">
        <w:rPr>
          <w:lang w:eastAsia="ja-JP"/>
        </w:rPr>
        <w:t>AIoT</w:t>
      </w:r>
      <w:proofErr w:type="spellEnd"/>
      <w:r w:rsidR="009E7170">
        <w:rPr>
          <w:lang w:eastAsia="ja-JP"/>
        </w:rPr>
        <w:t xml:space="preserve"> devices </w:t>
      </w:r>
      <w:r w:rsidR="00510891">
        <w:rPr>
          <w:lang w:eastAsia="ja-JP"/>
        </w:rPr>
        <w:t xml:space="preserve">for </w:t>
      </w:r>
      <w:r w:rsidR="009E7170">
        <w:rPr>
          <w:lang w:eastAsia="ja-JP"/>
        </w:rPr>
        <w:t xml:space="preserve">re-access or to handle the </w:t>
      </w:r>
      <w:r w:rsidR="00067B47">
        <w:rPr>
          <w:lang w:eastAsia="ja-JP"/>
        </w:rPr>
        <w:t xml:space="preserve">different </w:t>
      </w:r>
      <w:r w:rsidR="009E7170">
        <w:rPr>
          <w:lang w:eastAsia="ja-JP"/>
        </w:rPr>
        <w:t>failure</w:t>
      </w:r>
      <w:r w:rsidR="00067B47">
        <w:rPr>
          <w:lang w:eastAsia="ja-JP"/>
        </w:rPr>
        <w:t xml:space="preserve"> cases</w:t>
      </w:r>
      <w:r w:rsidR="009E7170">
        <w:rPr>
          <w:lang w:eastAsia="ja-JP"/>
        </w:rPr>
        <w:t>.</w:t>
      </w:r>
    </w:p>
    <w:p w14:paraId="34CCB7BF" w14:textId="26C021C9" w:rsidR="001A5B9E" w:rsidRDefault="001A5B9E" w:rsidP="009E7170">
      <w:pPr>
        <w:jc w:val="both"/>
        <w:rPr>
          <w:b/>
          <w:bCs/>
        </w:rPr>
      </w:pPr>
      <w:r w:rsidRPr="009E7170">
        <w:rPr>
          <w:b/>
          <w:bCs/>
        </w:rPr>
        <w:t xml:space="preserve">Proposal </w:t>
      </w:r>
      <w:r w:rsidR="004115F6">
        <w:rPr>
          <w:b/>
          <w:bCs/>
        </w:rPr>
        <w:t>7</w:t>
      </w:r>
      <w:r w:rsidRPr="009E7170">
        <w:rPr>
          <w:b/>
          <w:bCs/>
        </w:rPr>
        <w:t xml:space="preserve">: </w:t>
      </w:r>
      <w:r w:rsidR="00B10A72">
        <w:rPr>
          <w:b/>
          <w:bCs/>
        </w:rPr>
        <w:t xml:space="preserve">If the </w:t>
      </w:r>
      <w:proofErr w:type="spellStart"/>
      <w:r w:rsidR="00B10A72">
        <w:rPr>
          <w:b/>
          <w:bCs/>
        </w:rPr>
        <w:t>AIoT</w:t>
      </w:r>
      <w:proofErr w:type="spellEnd"/>
      <w:r w:rsidR="00B10A72">
        <w:rPr>
          <w:b/>
          <w:bCs/>
        </w:rPr>
        <w:t xml:space="preserve"> device</w:t>
      </w:r>
      <w:r w:rsidR="00067B47">
        <w:rPr>
          <w:b/>
          <w:bCs/>
        </w:rPr>
        <w:t>s</w:t>
      </w:r>
      <w:r w:rsidRPr="009E7170">
        <w:rPr>
          <w:b/>
          <w:bCs/>
        </w:rPr>
        <w:t xml:space="preserve"> contention resolution </w:t>
      </w:r>
      <w:r w:rsidR="004010EE">
        <w:rPr>
          <w:b/>
          <w:bCs/>
        </w:rPr>
        <w:t>is</w:t>
      </w:r>
      <w:r w:rsidRPr="009E7170">
        <w:rPr>
          <w:b/>
          <w:bCs/>
        </w:rPr>
        <w:t xml:space="preserve"> unsuccessful </w:t>
      </w:r>
      <w:r w:rsidR="00B10A72">
        <w:rPr>
          <w:b/>
          <w:bCs/>
        </w:rPr>
        <w:t xml:space="preserve">or the </w:t>
      </w:r>
      <w:proofErr w:type="spellStart"/>
      <w:r w:rsidR="009235A5">
        <w:rPr>
          <w:b/>
          <w:bCs/>
        </w:rPr>
        <w:t>AIoT</w:t>
      </w:r>
      <w:proofErr w:type="spellEnd"/>
      <w:r w:rsidR="009235A5">
        <w:rPr>
          <w:b/>
          <w:bCs/>
        </w:rPr>
        <w:t xml:space="preserve"> data transmission is failed, the </w:t>
      </w:r>
      <w:proofErr w:type="spellStart"/>
      <w:r w:rsidR="009235A5">
        <w:rPr>
          <w:b/>
          <w:bCs/>
        </w:rPr>
        <w:t>AIoT</w:t>
      </w:r>
      <w:proofErr w:type="spellEnd"/>
      <w:r w:rsidR="009235A5">
        <w:rPr>
          <w:b/>
          <w:bCs/>
        </w:rPr>
        <w:t xml:space="preserve"> device</w:t>
      </w:r>
      <w:r w:rsidR="00067B47">
        <w:rPr>
          <w:b/>
          <w:bCs/>
        </w:rPr>
        <w:t>s</w:t>
      </w:r>
      <w:r w:rsidR="009235A5">
        <w:rPr>
          <w:b/>
          <w:bCs/>
        </w:rPr>
        <w:t xml:space="preserve"> </w:t>
      </w:r>
      <w:r w:rsidR="00FE3492">
        <w:rPr>
          <w:b/>
          <w:bCs/>
        </w:rPr>
        <w:t xml:space="preserve">should be able to </w:t>
      </w:r>
      <w:r w:rsidRPr="009E7170">
        <w:rPr>
          <w:b/>
          <w:bCs/>
        </w:rPr>
        <w:t xml:space="preserve">perform </w:t>
      </w:r>
      <w:proofErr w:type="spellStart"/>
      <w:r w:rsidRPr="009E7170">
        <w:rPr>
          <w:b/>
          <w:bCs/>
        </w:rPr>
        <w:t>AIoT</w:t>
      </w:r>
      <w:proofErr w:type="spellEnd"/>
      <w:r w:rsidRPr="009E7170">
        <w:rPr>
          <w:b/>
          <w:bCs/>
        </w:rPr>
        <w:t xml:space="preserve"> re-access.</w:t>
      </w:r>
      <w:r w:rsidR="00776B47">
        <w:rPr>
          <w:b/>
          <w:bCs/>
        </w:rPr>
        <w:t xml:space="preserve"> FFS details of </w:t>
      </w:r>
      <w:proofErr w:type="spellStart"/>
      <w:r w:rsidR="00776B47">
        <w:rPr>
          <w:b/>
          <w:bCs/>
        </w:rPr>
        <w:t>AIoT</w:t>
      </w:r>
      <w:proofErr w:type="spellEnd"/>
      <w:r w:rsidR="00776B47">
        <w:rPr>
          <w:b/>
          <w:bCs/>
        </w:rPr>
        <w:t xml:space="preserve"> re-access</w:t>
      </w:r>
      <w:r w:rsidR="00AE2566">
        <w:rPr>
          <w:b/>
          <w:bCs/>
        </w:rPr>
        <w:t>.</w:t>
      </w:r>
    </w:p>
    <w:p w14:paraId="4E5C50EB" w14:textId="77777777" w:rsidR="00D02E82" w:rsidRDefault="00D02E82" w:rsidP="009E7170">
      <w:pPr>
        <w:jc w:val="both"/>
        <w:rPr>
          <w:b/>
          <w:bCs/>
        </w:rPr>
      </w:pPr>
    </w:p>
    <w:p w14:paraId="1B8272EB" w14:textId="63F30F38" w:rsidR="009E7170" w:rsidRDefault="00552549" w:rsidP="004A7D45">
      <w:pPr>
        <w:jc w:val="both"/>
        <w:rPr>
          <w:lang w:eastAsia="ja-JP"/>
        </w:rPr>
      </w:pPr>
      <w:r w:rsidRPr="00552549">
        <w:rPr>
          <w:lang w:eastAsia="ja-JP"/>
        </w:rPr>
        <w:t xml:space="preserve">Due to </w:t>
      </w:r>
      <w:r>
        <w:rPr>
          <w:lang w:eastAsia="ja-JP"/>
        </w:rPr>
        <w:t xml:space="preserve">the </w:t>
      </w:r>
      <w:r w:rsidRPr="00552549">
        <w:rPr>
          <w:lang w:eastAsia="ja-JP"/>
        </w:rPr>
        <w:t xml:space="preserve">nature of backscatter communication of the </w:t>
      </w:r>
      <w:proofErr w:type="spellStart"/>
      <w:r w:rsidRPr="00552549">
        <w:rPr>
          <w:lang w:eastAsia="ja-JP"/>
        </w:rPr>
        <w:t>AIoT</w:t>
      </w:r>
      <w:proofErr w:type="spellEnd"/>
      <w:r w:rsidRPr="00552549">
        <w:rPr>
          <w:lang w:eastAsia="ja-JP"/>
        </w:rPr>
        <w:t xml:space="preserve"> device and poor energy storage, </w:t>
      </w:r>
      <w:r w:rsidR="00D64ECE">
        <w:rPr>
          <w:rFonts w:hint="eastAsia"/>
        </w:rPr>
        <w:t xml:space="preserve">the </w:t>
      </w:r>
      <w:proofErr w:type="spellStart"/>
      <w:r w:rsidRPr="00552549">
        <w:rPr>
          <w:lang w:eastAsia="ja-JP"/>
        </w:rPr>
        <w:t>AIoT</w:t>
      </w:r>
      <w:proofErr w:type="spellEnd"/>
      <w:r w:rsidRPr="00552549">
        <w:rPr>
          <w:lang w:eastAsia="ja-JP"/>
        </w:rPr>
        <w:t xml:space="preserve"> device</w:t>
      </w:r>
      <w:r w:rsidR="00067B47">
        <w:rPr>
          <w:lang w:eastAsia="ja-JP"/>
        </w:rPr>
        <w:t>s</w:t>
      </w:r>
      <w:r w:rsidRPr="00552549">
        <w:rPr>
          <w:lang w:eastAsia="ja-JP"/>
        </w:rPr>
        <w:t xml:space="preserve"> </w:t>
      </w:r>
      <w:r w:rsidR="00D64ECE">
        <w:rPr>
          <w:rFonts w:hint="eastAsia"/>
        </w:rPr>
        <w:t>with low</w:t>
      </w:r>
      <w:r w:rsidR="007A3223">
        <w:t>er</w:t>
      </w:r>
      <w:r w:rsidR="00D64ECE">
        <w:rPr>
          <w:rFonts w:hint="eastAsia"/>
        </w:rPr>
        <w:t xml:space="preserve"> </w:t>
      </w:r>
      <w:r w:rsidR="00D64ECE">
        <w:t>capability</w:t>
      </w:r>
      <w:r w:rsidR="00D64ECE">
        <w:rPr>
          <w:rFonts w:hint="eastAsia"/>
        </w:rPr>
        <w:t xml:space="preserve"> </w:t>
      </w:r>
      <w:r w:rsidRPr="00552549">
        <w:rPr>
          <w:lang w:eastAsia="ja-JP"/>
        </w:rPr>
        <w:t xml:space="preserve">may </w:t>
      </w:r>
      <w:r w:rsidR="00202EF4">
        <w:rPr>
          <w:lang w:eastAsia="ja-JP"/>
        </w:rPr>
        <w:t xml:space="preserve">have to first </w:t>
      </w:r>
      <w:r w:rsidRPr="00552549">
        <w:rPr>
          <w:lang w:eastAsia="ja-JP"/>
        </w:rPr>
        <w:t xml:space="preserve">harvest energy before performing </w:t>
      </w:r>
      <w:proofErr w:type="spellStart"/>
      <w:r w:rsidR="0074532F">
        <w:rPr>
          <w:lang w:eastAsia="ja-JP"/>
        </w:rPr>
        <w:t>AIoT</w:t>
      </w:r>
      <w:proofErr w:type="spellEnd"/>
      <w:r w:rsidR="0074532F">
        <w:rPr>
          <w:lang w:eastAsia="ja-JP"/>
        </w:rPr>
        <w:t xml:space="preserve"> </w:t>
      </w:r>
      <w:r w:rsidRPr="00552549">
        <w:rPr>
          <w:lang w:eastAsia="ja-JP"/>
        </w:rPr>
        <w:t xml:space="preserve">re-access. </w:t>
      </w:r>
      <w:r w:rsidR="00202EF4">
        <w:rPr>
          <w:lang w:eastAsia="ja-JP"/>
        </w:rPr>
        <w:t>Thus, o</w:t>
      </w:r>
      <w:r w:rsidRPr="00552549">
        <w:rPr>
          <w:lang w:eastAsia="ja-JP"/>
        </w:rPr>
        <w:t xml:space="preserve">ne </w:t>
      </w:r>
      <w:r w:rsidR="002A6DCD">
        <w:rPr>
          <w:lang w:eastAsia="ja-JP"/>
        </w:rPr>
        <w:t>option</w:t>
      </w:r>
      <w:r w:rsidRPr="00552549">
        <w:rPr>
          <w:lang w:eastAsia="ja-JP"/>
        </w:rPr>
        <w:t xml:space="preserve"> is that </w:t>
      </w:r>
      <w:proofErr w:type="spellStart"/>
      <w:r w:rsidRPr="00552549">
        <w:rPr>
          <w:lang w:eastAsia="ja-JP"/>
        </w:rPr>
        <w:t>AIoT</w:t>
      </w:r>
      <w:proofErr w:type="spellEnd"/>
      <w:r w:rsidRPr="00552549">
        <w:rPr>
          <w:lang w:eastAsia="ja-JP"/>
        </w:rPr>
        <w:t xml:space="preserve"> device</w:t>
      </w:r>
      <w:r w:rsidR="00067B47">
        <w:rPr>
          <w:lang w:eastAsia="ja-JP"/>
        </w:rPr>
        <w:t>s</w:t>
      </w:r>
      <w:r w:rsidRPr="00552549">
        <w:rPr>
          <w:lang w:eastAsia="ja-JP"/>
        </w:rPr>
        <w:t xml:space="preserve"> perform re-access only upon reception of next trigger message</w:t>
      </w:r>
      <w:r w:rsidR="008B21F7">
        <w:rPr>
          <w:rFonts w:hint="eastAsia"/>
        </w:rPr>
        <w:t xml:space="preserve"> from Reader</w:t>
      </w:r>
      <w:r w:rsidRPr="00552549">
        <w:rPr>
          <w:lang w:eastAsia="ja-JP"/>
        </w:rPr>
        <w:t>.</w:t>
      </w:r>
      <w:r w:rsidR="001D00FC">
        <w:rPr>
          <w:lang w:eastAsia="ja-JP"/>
        </w:rPr>
        <w:t xml:space="preserve"> </w:t>
      </w:r>
      <w:r w:rsidR="00975538">
        <w:rPr>
          <w:lang w:eastAsia="ja-JP"/>
        </w:rPr>
        <w:t xml:space="preserve">The </w:t>
      </w:r>
      <w:proofErr w:type="spellStart"/>
      <w:r w:rsidR="00975538">
        <w:rPr>
          <w:lang w:eastAsia="ja-JP"/>
        </w:rPr>
        <w:t>AIoT</w:t>
      </w:r>
      <w:proofErr w:type="spellEnd"/>
      <w:r w:rsidR="00975538">
        <w:rPr>
          <w:lang w:eastAsia="ja-JP"/>
        </w:rPr>
        <w:t xml:space="preserve"> device</w:t>
      </w:r>
      <w:r w:rsidR="00F03435">
        <w:rPr>
          <w:rFonts w:hint="eastAsia"/>
          <w:lang w:eastAsia="ja-JP"/>
        </w:rPr>
        <w:t xml:space="preserve"> </w:t>
      </w:r>
      <w:r w:rsidR="007A3223">
        <w:rPr>
          <w:lang w:eastAsia="ja-JP"/>
        </w:rPr>
        <w:t xml:space="preserve">can have </w:t>
      </w:r>
      <w:r w:rsidR="00F03435">
        <w:rPr>
          <w:rFonts w:hint="eastAsia"/>
          <w:lang w:eastAsia="ja-JP"/>
        </w:rPr>
        <w:t>chance to</w:t>
      </w:r>
      <w:r w:rsidR="00A03694">
        <w:rPr>
          <w:rFonts w:hint="eastAsia"/>
          <w:lang w:eastAsia="ja-JP"/>
        </w:rPr>
        <w:t xml:space="preserve"> charge </w:t>
      </w:r>
      <w:r w:rsidR="00F03435">
        <w:rPr>
          <w:rFonts w:hint="eastAsia"/>
          <w:lang w:eastAsia="ja-JP"/>
        </w:rPr>
        <w:t xml:space="preserve">more </w:t>
      </w:r>
      <w:r w:rsidR="007A3223">
        <w:rPr>
          <w:lang w:eastAsia="ja-JP"/>
        </w:rPr>
        <w:t xml:space="preserve">energy </w:t>
      </w:r>
      <w:r w:rsidR="00F03435">
        <w:rPr>
          <w:rFonts w:hint="eastAsia"/>
          <w:lang w:eastAsia="ja-JP"/>
        </w:rPr>
        <w:t xml:space="preserve">before the </w:t>
      </w:r>
      <w:proofErr w:type="spellStart"/>
      <w:r w:rsidR="007A3223">
        <w:rPr>
          <w:lang w:eastAsia="ja-JP"/>
        </w:rPr>
        <w:t>AIoT</w:t>
      </w:r>
      <w:proofErr w:type="spellEnd"/>
      <w:r w:rsidR="007A3223">
        <w:rPr>
          <w:lang w:eastAsia="ja-JP"/>
        </w:rPr>
        <w:t xml:space="preserve"> </w:t>
      </w:r>
      <w:r w:rsidR="00F03435">
        <w:rPr>
          <w:rFonts w:hint="eastAsia"/>
          <w:lang w:eastAsia="ja-JP"/>
        </w:rPr>
        <w:t xml:space="preserve">re-access. </w:t>
      </w:r>
    </w:p>
    <w:p w14:paraId="08DA13A5" w14:textId="7EEDBCD1" w:rsidR="001A5B9E" w:rsidRDefault="00DE5586" w:rsidP="0063090C">
      <w:pPr>
        <w:jc w:val="both"/>
        <w:rPr>
          <w:lang w:eastAsia="ja-JP"/>
        </w:rPr>
      </w:pPr>
      <w:r>
        <w:rPr>
          <w:rFonts w:hint="eastAsia"/>
          <w:lang w:eastAsia="ja-JP"/>
        </w:rPr>
        <w:t xml:space="preserve">For </w:t>
      </w:r>
      <w:proofErr w:type="spellStart"/>
      <w:r w:rsidR="00D64ECE">
        <w:rPr>
          <w:rFonts w:hint="eastAsia"/>
        </w:rPr>
        <w:t>AIoT</w:t>
      </w:r>
      <w:proofErr w:type="spellEnd"/>
      <w:r w:rsidR="00D64ECE">
        <w:rPr>
          <w:rFonts w:hint="eastAsia"/>
        </w:rPr>
        <w:t xml:space="preserve"> device with high</w:t>
      </w:r>
      <w:r w:rsidR="007A3223">
        <w:t>er</w:t>
      </w:r>
      <w:r w:rsidR="00D64ECE">
        <w:rPr>
          <w:rFonts w:hint="eastAsia"/>
        </w:rPr>
        <w:t xml:space="preserve"> capability</w:t>
      </w:r>
      <w:r w:rsidR="004A7D45">
        <w:rPr>
          <w:rFonts w:hint="eastAsia"/>
          <w:lang w:eastAsia="ja-JP"/>
        </w:rPr>
        <w:t xml:space="preserve">, </w:t>
      </w:r>
      <w:r w:rsidR="004A7D45" w:rsidRPr="004A7D45">
        <w:rPr>
          <w:lang w:eastAsia="ja-JP"/>
        </w:rPr>
        <w:t xml:space="preserve">it may have large energy storage, and </w:t>
      </w:r>
      <w:r w:rsidR="008B21F7">
        <w:rPr>
          <w:rFonts w:hint="eastAsia"/>
        </w:rPr>
        <w:t>such</w:t>
      </w:r>
      <w:r w:rsidR="004A7D45" w:rsidRPr="004A7D45">
        <w:rPr>
          <w:lang w:eastAsia="ja-JP"/>
        </w:rPr>
        <w:t xml:space="preserve"> device may not need to wait till the next trigger </w:t>
      </w:r>
      <w:r w:rsidR="007A3223">
        <w:rPr>
          <w:lang w:eastAsia="ja-JP"/>
        </w:rPr>
        <w:t>message for</w:t>
      </w:r>
      <w:r w:rsidR="004A7D45" w:rsidRPr="004A7D45">
        <w:rPr>
          <w:lang w:eastAsia="ja-JP"/>
        </w:rPr>
        <w:t xml:space="preserve"> energy </w:t>
      </w:r>
      <w:r w:rsidR="007A3223">
        <w:rPr>
          <w:lang w:eastAsia="ja-JP"/>
        </w:rPr>
        <w:t xml:space="preserve">harvesting </w:t>
      </w:r>
      <w:r w:rsidR="004A7D45" w:rsidRPr="004A7D45">
        <w:rPr>
          <w:lang w:eastAsia="ja-JP"/>
        </w:rPr>
        <w:t>and may be able to autonomously perform re-access e.g., even before the next trigger from the Reader.</w:t>
      </w:r>
      <w:r w:rsidR="007A3223">
        <w:rPr>
          <w:lang w:eastAsia="ja-JP"/>
        </w:rPr>
        <w:t xml:space="preserve"> Thus, </w:t>
      </w:r>
      <w:r w:rsidR="002F14E4">
        <w:rPr>
          <w:lang w:eastAsia="ja-JP"/>
        </w:rPr>
        <w:t xml:space="preserve">RAN2 is suggested to study the </w:t>
      </w:r>
      <w:proofErr w:type="spellStart"/>
      <w:r w:rsidR="002F14E4">
        <w:rPr>
          <w:lang w:eastAsia="ja-JP"/>
        </w:rPr>
        <w:t>AIoT</w:t>
      </w:r>
      <w:proofErr w:type="spellEnd"/>
      <w:r w:rsidR="002F14E4">
        <w:rPr>
          <w:lang w:eastAsia="ja-JP"/>
        </w:rPr>
        <w:t xml:space="preserve"> devices </w:t>
      </w:r>
      <w:r w:rsidR="0047565D">
        <w:rPr>
          <w:lang w:eastAsia="ja-JP"/>
        </w:rPr>
        <w:t xml:space="preserve">to perform </w:t>
      </w:r>
      <w:proofErr w:type="spellStart"/>
      <w:r w:rsidR="00284264">
        <w:rPr>
          <w:lang w:eastAsia="ja-JP"/>
        </w:rPr>
        <w:t>AIoT</w:t>
      </w:r>
      <w:proofErr w:type="spellEnd"/>
      <w:r w:rsidR="00284264">
        <w:rPr>
          <w:lang w:eastAsia="ja-JP"/>
        </w:rPr>
        <w:t xml:space="preserve"> re-access with different options.</w:t>
      </w:r>
    </w:p>
    <w:p w14:paraId="31306833" w14:textId="41B1C112" w:rsidR="001A5B9E" w:rsidRPr="009E7170" w:rsidRDefault="001A5B9E" w:rsidP="009E7170">
      <w:pPr>
        <w:jc w:val="both"/>
        <w:rPr>
          <w:b/>
          <w:bCs/>
        </w:rPr>
      </w:pPr>
      <w:r w:rsidRPr="009E7170">
        <w:rPr>
          <w:b/>
          <w:bCs/>
        </w:rPr>
        <w:t xml:space="preserve">Proposal </w:t>
      </w:r>
      <w:r w:rsidR="004115F6">
        <w:rPr>
          <w:b/>
          <w:bCs/>
        </w:rPr>
        <w:t>8</w:t>
      </w:r>
      <w:r w:rsidRPr="009E7170">
        <w:rPr>
          <w:b/>
          <w:bCs/>
        </w:rPr>
        <w:t xml:space="preserve">: RAN2 to study the </w:t>
      </w:r>
      <w:r w:rsidR="00EC02D7">
        <w:rPr>
          <w:b/>
          <w:bCs/>
        </w:rPr>
        <w:t xml:space="preserve">following options for </w:t>
      </w:r>
      <w:proofErr w:type="spellStart"/>
      <w:r w:rsidRPr="009E7170">
        <w:rPr>
          <w:b/>
          <w:bCs/>
        </w:rPr>
        <w:t>AIoT</w:t>
      </w:r>
      <w:proofErr w:type="spellEnd"/>
      <w:r w:rsidRPr="009E7170">
        <w:rPr>
          <w:b/>
          <w:bCs/>
        </w:rPr>
        <w:t xml:space="preserve"> device</w:t>
      </w:r>
      <w:r w:rsidR="002F14E4">
        <w:rPr>
          <w:b/>
          <w:bCs/>
        </w:rPr>
        <w:t>s</w:t>
      </w:r>
      <w:r w:rsidRPr="009E7170">
        <w:rPr>
          <w:b/>
          <w:bCs/>
        </w:rPr>
        <w:t xml:space="preserve"> to perform </w:t>
      </w:r>
      <w:proofErr w:type="spellStart"/>
      <w:r w:rsidRPr="009E7170">
        <w:rPr>
          <w:b/>
          <w:bCs/>
        </w:rPr>
        <w:t>AIoT</w:t>
      </w:r>
      <w:proofErr w:type="spellEnd"/>
      <w:r w:rsidRPr="009E7170">
        <w:rPr>
          <w:b/>
          <w:bCs/>
        </w:rPr>
        <w:t xml:space="preserve"> re-access</w:t>
      </w:r>
      <w:r w:rsidR="00023874">
        <w:rPr>
          <w:b/>
          <w:bCs/>
        </w:rPr>
        <w:t>.</w:t>
      </w:r>
    </w:p>
    <w:p w14:paraId="291A3C67" w14:textId="504B35BB" w:rsidR="001A5B9E" w:rsidRPr="009E7170" w:rsidRDefault="0063090C" w:rsidP="009E7170">
      <w:pPr>
        <w:jc w:val="both"/>
        <w:rPr>
          <w:b/>
          <w:bCs/>
        </w:rPr>
      </w:pPr>
      <w:r>
        <w:rPr>
          <w:b/>
          <w:bCs/>
        </w:rPr>
        <w:t>O</w:t>
      </w:r>
      <w:r>
        <w:rPr>
          <w:rFonts w:hint="eastAsia"/>
          <w:b/>
          <w:bCs/>
        </w:rPr>
        <w:t>ption 1:</w:t>
      </w:r>
      <w:r w:rsidR="001A5B9E" w:rsidRPr="009E7170">
        <w:rPr>
          <w:b/>
          <w:bCs/>
        </w:rPr>
        <w:t xml:space="preserve"> </w:t>
      </w:r>
      <w:proofErr w:type="spellStart"/>
      <w:r w:rsidR="001A5B9E" w:rsidRPr="009E7170">
        <w:rPr>
          <w:b/>
          <w:bCs/>
        </w:rPr>
        <w:t>AIoT</w:t>
      </w:r>
      <w:proofErr w:type="spellEnd"/>
      <w:r w:rsidR="001A5B9E" w:rsidRPr="009E7170">
        <w:rPr>
          <w:b/>
          <w:bCs/>
        </w:rPr>
        <w:t xml:space="preserve"> device</w:t>
      </w:r>
      <w:r w:rsidR="0026472E">
        <w:rPr>
          <w:b/>
          <w:bCs/>
        </w:rPr>
        <w:t>s</w:t>
      </w:r>
      <w:r w:rsidR="001A5B9E" w:rsidRPr="009E7170">
        <w:rPr>
          <w:b/>
          <w:bCs/>
        </w:rPr>
        <w:t xml:space="preserve"> perform re-access only upon reception of next trigger</w:t>
      </w:r>
      <w:r w:rsidR="00511167">
        <w:rPr>
          <w:rFonts w:hint="eastAsia"/>
          <w:b/>
          <w:bCs/>
        </w:rPr>
        <w:t xml:space="preserve"> message from Reader</w:t>
      </w:r>
      <w:r w:rsidR="006A4E7C">
        <w:rPr>
          <w:b/>
          <w:bCs/>
        </w:rPr>
        <w:t>.</w:t>
      </w:r>
    </w:p>
    <w:p w14:paraId="6E8C0705" w14:textId="2FFF3170" w:rsidR="001A5B9E" w:rsidRDefault="0063090C" w:rsidP="009E7170">
      <w:pPr>
        <w:jc w:val="both"/>
        <w:rPr>
          <w:b/>
          <w:bCs/>
        </w:rPr>
      </w:pPr>
      <w:r>
        <w:rPr>
          <w:rFonts w:hint="eastAsia"/>
          <w:b/>
          <w:bCs/>
        </w:rPr>
        <w:t xml:space="preserve">Option 2: </w:t>
      </w:r>
      <w:proofErr w:type="spellStart"/>
      <w:r w:rsidR="001A5B9E" w:rsidRPr="009E7170">
        <w:rPr>
          <w:b/>
          <w:bCs/>
        </w:rPr>
        <w:t>AIoT</w:t>
      </w:r>
      <w:proofErr w:type="spellEnd"/>
      <w:r w:rsidR="001A5B9E" w:rsidRPr="009E7170">
        <w:rPr>
          <w:b/>
          <w:bCs/>
        </w:rPr>
        <w:t xml:space="preserve"> device</w:t>
      </w:r>
      <w:r w:rsidR="0026472E">
        <w:rPr>
          <w:b/>
          <w:bCs/>
        </w:rPr>
        <w:t>s</w:t>
      </w:r>
      <w:r w:rsidR="001A5B9E" w:rsidRPr="009E7170">
        <w:rPr>
          <w:b/>
          <w:bCs/>
        </w:rPr>
        <w:t xml:space="preserve"> autonomously perform re-access</w:t>
      </w:r>
      <w:r w:rsidR="005029EC">
        <w:rPr>
          <w:rFonts w:hint="eastAsia"/>
          <w:b/>
          <w:bCs/>
        </w:rPr>
        <w:t xml:space="preserve"> without</w:t>
      </w:r>
      <w:r w:rsidR="001A5B9E" w:rsidRPr="009E7170">
        <w:rPr>
          <w:b/>
          <w:bCs/>
        </w:rPr>
        <w:t xml:space="preserve"> waiting for next trigger </w:t>
      </w:r>
      <w:r w:rsidR="005029EC">
        <w:rPr>
          <w:rFonts w:hint="eastAsia"/>
          <w:b/>
          <w:bCs/>
        </w:rPr>
        <w:t>message</w:t>
      </w:r>
      <w:r w:rsidR="00511167">
        <w:rPr>
          <w:rFonts w:hint="eastAsia"/>
          <w:b/>
          <w:bCs/>
        </w:rPr>
        <w:t xml:space="preserve"> from Reader.</w:t>
      </w:r>
    </w:p>
    <w:p w14:paraId="7FCBFE26" w14:textId="77777777" w:rsidR="00284264" w:rsidRDefault="00E21947" w:rsidP="009E7170">
      <w:pPr>
        <w:jc w:val="both"/>
      </w:pPr>
      <w:r w:rsidRPr="00E21947">
        <w:rPr>
          <w:rFonts w:hint="eastAsia"/>
          <w:lang w:eastAsia="ja-JP"/>
        </w:rPr>
        <w:t xml:space="preserve">When </w:t>
      </w:r>
      <w:proofErr w:type="spellStart"/>
      <w:r>
        <w:rPr>
          <w:rFonts w:hint="eastAsia"/>
        </w:rPr>
        <w:t>AIoT</w:t>
      </w:r>
      <w:proofErr w:type="spellEnd"/>
      <w:r>
        <w:rPr>
          <w:rFonts w:hint="eastAsia"/>
        </w:rPr>
        <w:t xml:space="preserve"> performing re-access, </w:t>
      </w:r>
      <w:proofErr w:type="spellStart"/>
      <w:r w:rsidR="008825FB">
        <w:rPr>
          <w:rFonts w:hint="eastAsia"/>
        </w:rPr>
        <w:t>AIoT</w:t>
      </w:r>
      <w:proofErr w:type="spellEnd"/>
      <w:r w:rsidR="008825FB">
        <w:rPr>
          <w:rFonts w:hint="eastAsia"/>
        </w:rPr>
        <w:t xml:space="preserve"> device</w:t>
      </w:r>
      <w:r w:rsidR="00284264">
        <w:t>s</w:t>
      </w:r>
      <w:r w:rsidR="008825FB">
        <w:rPr>
          <w:rFonts w:hint="eastAsia"/>
        </w:rPr>
        <w:t xml:space="preserve"> </w:t>
      </w:r>
      <w:r w:rsidR="008F03FA">
        <w:rPr>
          <w:rFonts w:hint="eastAsia"/>
        </w:rPr>
        <w:t xml:space="preserve">may select </w:t>
      </w:r>
      <w:r w:rsidR="00D12A3E">
        <w:rPr>
          <w:rFonts w:hint="eastAsia"/>
        </w:rPr>
        <w:t xml:space="preserve">the </w:t>
      </w:r>
      <w:r w:rsidR="008F03FA">
        <w:rPr>
          <w:rFonts w:hint="eastAsia"/>
        </w:rPr>
        <w:t xml:space="preserve">access occasion to transmit the </w:t>
      </w:r>
      <w:proofErr w:type="spellStart"/>
      <w:r w:rsidR="008F03FA">
        <w:rPr>
          <w:rFonts w:hint="eastAsia"/>
        </w:rPr>
        <w:t>AIoT</w:t>
      </w:r>
      <w:proofErr w:type="spellEnd"/>
      <w:r w:rsidR="008F03FA">
        <w:rPr>
          <w:rFonts w:hint="eastAsia"/>
        </w:rPr>
        <w:t xml:space="preserve"> Msg1 again. </w:t>
      </w:r>
      <w:r w:rsidR="00D43140">
        <w:rPr>
          <w:rFonts w:hint="eastAsia"/>
        </w:rPr>
        <w:t xml:space="preserve">The access occasions for </w:t>
      </w:r>
      <w:proofErr w:type="spellStart"/>
      <w:r w:rsidR="00D43140">
        <w:rPr>
          <w:rFonts w:hint="eastAsia"/>
        </w:rPr>
        <w:t>AIoT</w:t>
      </w:r>
      <w:proofErr w:type="spellEnd"/>
      <w:r w:rsidR="00D43140">
        <w:rPr>
          <w:rFonts w:hint="eastAsia"/>
        </w:rPr>
        <w:t xml:space="preserve"> re-access can be configured by the next trigger message and </w:t>
      </w:r>
      <w:r w:rsidR="00D12A3E">
        <w:rPr>
          <w:rFonts w:hint="eastAsia"/>
        </w:rPr>
        <w:t xml:space="preserve">the access occasions may be </w:t>
      </w:r>
      <w:r w:rsidR="00D12A3E">
        <w:t>different</w:t>
      </w:r>
      <w:r w:rsidR="00D12A3E">
        <w:rPr>
          <w:rFonts w:hint="eastAsia"/>
        </w:rPr>
        <w:t xml:space="preserve"> from the resource configured by the </w:t>
      </w:r>
      <w:r w:rsidR="00D12A3E">
        <w:t>initial</w:t>
      </w:r>
      <w:r w:rsidR="00D12A3E">
        <w:rPr>
          <w:rFonts w:hint="eastAsia"/>
        </w:rPr>
        <w:t xml:space="preserve"> trigger message. </w:t>
      </w:r>
    </w:p>
    <w:p w14:paraId="1394DC2F" w14:textId="02B073CF" w:rsidR="00A85C27" w:rsidRPr="00321F27" w:rsidRDefault="000B1ABB" w:rsidP="009E7170">
      <w:pPr>
        <w:jc w:val="both"/>
      </w:pPr>
      <w:r>
        <w:rPr>
          <w:rFonts w:hint="eastAsia"/>
        </w:rPr>
        <w:lastRenderedPageBreak/>
        <w:t xml:space="preserve">If </w:t>
      </w:r>
      <w:proofErr w:type="spellStart"/>
      <w:r>
        <w:rPr>
          <w:rFonts w:hint="eastAsia"/>
        </w:rPr>
        <w:t>AIoT</w:t>
      </w:r>
      <w:proofErr w:type="spellEnd"/>
      <w:r>
        <w:rPr>
          <w:rFonts w:hint="eastAsia"/>
        </w:rPr>
        <w:t xml:space="preserve"> device </w:t>
      </w:r>
      <w:proofErr w:type="gramStart"/>
      <w:r>
        <w:rPr>
          <w:rFonts w:hint="eastAsia"/>
        </w:rPr>
        <w:t>is able to</w:t>
      </w:r>
      <w:proofErr w:type="gramEnd"/>
      <w:r>
        <w:rPr>
          <w:rFonts w:hint="eastAsia"/>
        </w:rPr>
        <w:t xml:space="preserve"> autonomously performs re-access, </w:t>
      </w:r>
      <w:r w:rsidR="00321F27">
        <w:rPr>
          <w:rFonts w:hint="eastAsia"/>
        </w:rPr>
        <w:t xml:space="preserve">it also depends on whether the device has been configured with multiple access occasions for re-access </w:t>
      </w:r>
      <w:r w:rsidR="00D73BC6">
        <w:t>by</w:t>
      </w:r>
      <w:r w:rsidR="00321F27">
        <w:rPr>
          <w:rFonts w:hint="eastAsia"/>
        </w:rPr>
        <w:t xml:space="preserve"> the </w:t>
      </w:r>
      <w:r w:rsidR="00321F27">
        <w:t>initial</w:t>
      </w:r>
      <w:r w:rsidR="00321F27">
        <w:rPr>
          <w:rFonts w:hint="eastAsia"/>
        </w:rPr>
        <w:t xml:space="preserve"> trigger </w:t>
      </w:r>
      <w:r w:rsidR="00EB04AD">
        <w:rPr>
          <w:rFonts w:hint="eastAsia"/>
        </w:rPr>
        <w:t xml:space="preserve">message. It is also possible that Reader may </w:t>
      </w:r>
      <w:r w:rsidR="00D73BC6">
        <w:t xml:space="preserve">directly </w:t>
      </w:r>
      <w:r w:rsidR="00EB04AD">
        <w:rPr>
          <w:rFonts w:hint="eastAsia"/>
        </w:rPr>
        <w:t xml:space="preserve">indicate the </w:t>
      </w:r>
      <w:r w:rsidR="00F834CD">
        <w:rPr>
          <w:rFonts w:hint="eastAsia"/>
        </w:rPr>
        <w:t>access occasion</w:t>
      </w:r>
      <w:r w:rsidR="00D73BC6">
        <w:t>s</w:t>
      </w:r>
      <w:r w:rsidR="00F834CD">
        <w:rPr>
          <w:rFonts w:hint="eastAsia"/>
        </w:rPr>
        <w:t xml:space="preserve"> for </w:t>
      </w:r>
      <w:proofErr w:type="spellStart"/>
      <w:r w:rsidR="00F834CD">
        <w:rPr>
          <w:rFonts w:hint="eastAsia"/>
        </w:rPr>
        <w:t>AIoT</w:t>
      </w:r>
      <w:proofErr w:type="spellEnd"/>
      <w:r w:rsidR="00F834CD">
        <w:rPr>
          <w:rFonts w:hint="eastAsia"/>
        </w:rPr>
        <w:t xml:space="preserve"> device re-access.</w:t>
      </w:r>
    </w:p>
    <w:p w14:paraId="54DC1F9B" w14:textId="6A1AF1EE" w:rsidR="00A85C27" w:rsidRPr="009E7170" w:rsidRDefault="00A85C27" w:rsidP="00A85C27">
      <w:pPr>
        <w:jc w:val="both"/>
        <w:rPr>
          <w:b/>
          <w:bCs/>
        </w:rPr>
      </w:pPr>
      <w:r w:rsidRPr="009E7170">
        <w:rPr>
          <w:b/>
          <w:bCs/>
        </w:rPr>
        <w:t xml:space="preserve">Proposal </w:t>
      </w:r>
      <w:r w:rsidR="004115F6">
        <w:rPr>
          <w:b/>
          <w:bCs/>
        </w:rPr>
        <w:t>9</w:t>
      </w:r>
      <w:r w:rsidRPr="009E7170">
        <w:rPr>
          <w:b/>
          <w:bCs/>
        </w:rPr>
        <w:t xml:space="preserve">: </w:t>
      </w:r>
      <w:r w:rsidR="0098404C">
        <w:rPr>
          <w:b/>
          <w:bCs/>
        </w:rPr>
        <w:t>During</w:t>
      </w:r>
      <w:r w:rsidR="0098404C" w:rsidRPr="009E7170">
        <w:rPr>
          <w:b/>
          <w:bCs/>
        </w:rPr>
        <w:t xml:space="preserve"> </w:t>
      </w:r>
      <w:proofErr w:type="spellStart"/>
      <w:r w:rsidRPr="009E7170">
        <w:rPr>
          <w:b/>
          <w:bCs/>
        </w:rPr>
        <w:t>AIoT</w:t>
      </w:r>
      <w:proofErr w:type="spellEnd"/>
      <w:r w:rsidRPr="009E7170">
        <w:rPr>
          <w:b/>
          <w:bCs/>
        </w:rPr>
        <w:t xml:space="preserve"> re-access, </w:t>
      </w:r>
      <w:proofErr w:type="spellStart"/>
      <w:r w:rsidRPr="009E7170">
        <w:rPr>
          <w:b/>
          <w:bCs/>
        </w:rPr>
        <w:t>AIoT</w:t>
      </w:r>
      <w:proofErr w:type="spellEnd"/>
      <w:r w:rsidRPr="009E7170">
        <w:rPr>
          <w:b/>
          <w:bCs/>
        </w:rPr>
        <w:t xml:space="preserve"> devices </w:t>
      </w:r>
      <w:r w:rsidR="00901C6D">
        <w:rPr>
          <w:b/>
          <w:bCs/>
        </w:rPr>
        <w:t xml:space="preserve">can </w:t>
      </w:r>
      <w:r w:rsidRPr="009E7170">
        <w:rPr>
          <w:b/>
          <w:bCs/>
        </w:rPr>
        <w:t xml:space="preserve">transmit the </w:t>
      </w:r>
      <w:proofErr w:type="spellStart"/>
      <w:r w:rsidRPr="009E7170">
        <w:rPr>
          <w:b/>
          <w:bCs/>
        </w:rPr>
        <w:t>AIoT</w:t>
      </w:r>
      <w:proofErr w:type="spellEnd"/>
      <w:r w:rsidRPr="009E7170">
        <w:rPr>
          <w:b/>
          <w:bCs/>
        </w:rPr>
        <w:t xml:space="preserve"> Msg1 again in a newly selected access occasion or in an </w:t>
      </w:r>
      <w:r w:rsidR="00BD3CA8" w:rsidRPr="00BD3CA8">
        <w:rPr>
          <w:b/>
          <w:bCs/>
        </w:rPr>
        <w:t>indicate</w:t>
      </w:r>
      <w:r w:rsidR="00BD3CA8">
        <w:rPr>
          <w:b/>
          <w:bCs/>
        </w:rPr>
        <w:t>d</w:t>
      </w:r>
      <w:r w:rsidR="00BD3CA8" w:rsidRPr="00BD3CA8">
        <w:rPr>
          <w:b/>
          <w:bCs/>
        </w:rPr>
        <w:t xml:space="preserve"> </w:t>
      </w:r>
      <w:r w:rsidRPr="009E7170">
        <w:rPr>
          <w:b/>
          <w:bCs/>
        </w:rPr>
        <w:t>access occasion</w:t>
      </w:r>
      <w:r w:rsidR="00AE2566">
        <w:rPr>
          <w:b/>
          <w:bCs/>
        </w:rPr>
        <w:t>.</w:t>
      </w:r>
    </w:p>
    <w:p w14:paraId="78B447E3" w14:textId="77777777" w:rsidR="00761677" w:rsidRDefault="00761677" w:rsidP="00761677">
      <w:pPr>
        <w:jc w:val="both"/>
      </w:pPr>
    </w:p>
    <w:p w14:paraId="77514A0D" w14:textId="77777777" w:rsidR="009A4852" w:rsidRDefault="00A41FE0" w:rsidP="00A41FE0">
      <w:pPr>
        <w:jc w:val="both"/>
        <w:rPr>
          <w:rFonts w:eastAsia="MS Mincho"/>
          <w:lang w:eastAsia="en-US"/>
        </w:rPr>
      </w:pPr>
      <w:r>
        <w:t xml:space="preserve">Since </w:t>
      </w:r>
      <w:proofErr w:type="spellStart"/>
      <w:r>
        <w:t>AIoT</w:t>
      </w:r>
      <w:proofErr w:type="spellEnd"/>
      <w:r>
        <w:t xml:space="preserve"> device is expected to be </w:t>
      </w:r>
      <w:r w:rsidRPr="00E21A07">
        <w:rPr>
          <w:rFonts w:eastAsia="MS Mincho"/>
          <w:lang w:eastAsia="en-US"/>
        </w:rPr>
        <w:t>ultra-low complexity device with ultra-low power consumption for the very-low end IoT applications</w:t>
      </w:r>
      <w:r>
        <w:rPr>
          <w:rFonts w:eastAsia="MS Mincho"/>
          <w:lang w:eastAsia="en-US"/>
        </w:rPr>
        <w:t xml:space="preserve">, some very low-end </w:t>
      </w:r>
      <w:proofErr w:type="spellStart"/>
      <w:r>
        <w:rPr>
          <w:rFonts w:eastAsia="MS Mincho"/>
          <w:lang w:eastAsia="en-US"/>
        </w:rPr>
        <w:t>AIoT</w:t>
      </w:r>
      <w:proofErr w:type="spellEnd"/>
      <w:r>
        <w:rPr>
          <w:rFonts w:eastAsia="MS Mincho"/>
          <w:lang w:eastAsia="en-US"/>
        </w:rPr>
        <w:t xml:space="preserve"> devices, e.g., device type 1, may requires more rounds of energy harvesting to accumulate enough energy for inventory response. </w:t>
      </w:r>
    </w:p>
    <w:p w14:paraId="7B787DAD" w14:textId="7EF0CF65" w:rsidR="00A41FE0" w:rsidRPr="00EC7AF8" w:rsidRDefault="00A41FE0" w:rsidP="00A41FE0">
      <w:pPr>
        <w:jc w:val="both"/>
      </w:pPr>
      <w:r>
        <w:rPr>
          <w:rFonts w:eastAsia="MS Mincho"/>
          <w:lang w:eastAsia="en-US"/>
        </w:rPr>
        <w:t xml:space="preserve">In some cases, the </w:t>
      </w:r>
      <w:proofErr w:type="spellStart"/>
      <w:r>
        <w:rPr>
          <w:rFonts w:eastAsia="MS Mincho"/>
          <w:lang w:eastAsia="en-US"/>
        </w:rPr>
        <w:t>AIoT</w:t>
      </w:r>
      <w:proofErr w:type="spellEnd"/>
      <w:r>
        <w:rPr>
          <w:rFonts w:eastAsia="MS Mincho"/>
          <w:lang w:eastAsia="en-US"/>
        </w:rPr>
        <w:t xml:space="preserve"> devices may miss the inventory command due to </w:t>
      </w:r>
      <w:r>
        <w:t>inability</w:t>
      </w:r>
      <w:r>
        <w:rPr>
          <w:rFonts w:eastAsia="MS Mincho"/>
          <w:lang w:eastAsia="en-US"/>
        </w:rPr>
        <w:t xml:space="preserve"> of accurate sync signal tracking. In other cases, the congestion may be heavy in the massive IoT access procedure. In that sense, the multiple rounds of </w:t>
      </w:r>
      <w:proofErr w:type="spellStart"/>
      <w:r>
        <w:rPr>
          <w:rFonts w:eastAsia="MS Mincho"/>
          <w:lang w:eastAsia="en-US"/>
        </w:rPr>
        <w:t>AIoT</w:t>
      </w:r>
      <w:proofErr w:type="spellEnd"/>
      <w:r>
        <w:rPr>
          <w:rFonts w:eastAsia="MS Mincho"/>
          <w:lang w:eastAsia="en-US"/>
        </w:rPr>
        <w:t xml:space="preserve"> access should be supported. It will be helpful if Reader could periodically transmit inventory command to discover the nearby </w:t>
      </w:r>
      <w:proofErr w:type="spellStart"/>
      <w:r>
        <w:rPr>
          <w:rFonts w:eastAsia="MS Mincho"/>
          <w:lang w:eastAsia="en-US"/>
        </w:rPr>
        <w:t>AIoT</w:t>
      </w:r>
      <w:proofErr w:type="spellEnd"/>
      <w:r>
        <w:rPr>
          <w:rFonts w:eastAsia="MS Mincho"/>
          <w:lang w:eastAsia="en-US"/>
        </w:rPr>
        <w:t xml:space="preserve"> devices.</w:t>
      </w:r>
    </w:p>
    <w:p w14:paraId="587A603D" w14:textId="6C0CC5C7" w:rsidR="00A41FE0" w:rsidRDefault="00A41FE0" w:rsidP="00A41FE0">
      <w:pPr>
        <w:jc w:val="both"/>
        <w:rPr>
          <w:b/>
          <w:bCs/>
        </w:rPr>
      </w:pPr>
      <w:r w:rsidRPr="00655107">
        <w:rPr>
          <w:b/>
          <w:bCs/>
        </w:rPr>
        <w:t>Proposal</w:t>
      </w:r>
      <w:r>
        <w:rPr>
          <w:b/>
          <w:bCs/>
        </w:rPr>
        <w:t xml:space="preserve"> </w:t>
      </w:r>
      <w:r w:rsidR="004115F6">
        <w:rPr>
          <w:b/>
          <w:bCs/>
        </w:rPr>
        <w:t>10</w:t>
      </w:r>
      <w:r>
        <w:rPr>
          <w:b/>
          <w:bCs/>
        </w:rPr>
        <w:t>:</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752ED6F1" w14:textId="77777777" w:rsidR="00477EC3" w:rsidRDefault="00477EC3"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0B0F164" w14:textId="77777777" w:rsidR="00BD0924" w:rsidRDefault="00BD0924" w:rsidP="00BD0924">
      <w:pPr>
        <w:jc w:val="both"/>
        <w:rPr>
          <w:b/>
          <w:bCs/>
        </w:rPr>
      </w:pPr>
      <w:r w:rsidRPr="00CC14E3">
        <w:rPr>
          <w:b/>
          <w:bCs/>
        </w:rPr>
        <w:t xml:space="preserve">Proposal </w:t>
      </w:r>
      <w:r>
        <w:rPr>
          <w:b/>
          <w:bCs/>
        </w:rPr>
        <w:t>1</w:t>
      </w:r>
      <w:r w:rsidRPr="00CC14E3">
        <w:rPr>
          <w:b/>
          <w:bCs/>
        </w:rPr>
        <w:t xml:space="preserve">: The </w:t>
      </w:r>
      <w:proofErr w:type="spellStart"/>
      <w:r w:rsidRPr="00CC14E3">
        <w:rPr>
          <w:b/>
          <w:bCs/>
        </w:rPr>
        <w:t>AIoT</w:t>
      </w:r>
      <w:proofErr w:type="spellEnd"/>
      <w:r w:rsidRPr="00CC14E3">
        <w:rPr>
          <w:b/>
          <w:bCs/>
        </w:rPr>
        <w:t xml:space="preserve"> devices selects </w:t>
      </w:r>
      <w:r>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Pr>
          <w:b/>
          <w:bCs/>
        </w:rPr>
        <w:t>O</w:t>
      </w:r>
      <w:r w:rsidRPr="00CC14E3">
        <w:rPr>
          <w:b/>
          <w:bCs/>
        </w:rPr>
        <w:t xml:space="preserve">ther </w:t>
      </w:r>
      <w:r w:rsidRPr="00034C35">
        <w:rPr>
          <w:b/>
          <w:bCs/>
        </w:rPr>
        <w:t xml:space="preserve">schemes of the resource selection of the </w:t>
      </w:r>
      <w:proofErr w:type="spellStart"/>
      <w:r w:rsidRPr="00034C35">
        <w:rPr>
          <w:b/>
          <w:bCs/>
        </w:rPr>
        <w:t>AIoT</w:t>
      </w:r>
      <w:proofErr w:type="spellEnd"/>
      <w:r w:rsidRPr="00034C35">
        <w:rPr>
          <w:b/>
          <w:bCs/>
        </w:rPr>
        <w:t xml:space="preserve"> occasions </w:t>
      </w:r>
      <w:r>
        <w:rPr>
          <w:b/>
          <w:bCs/>
        </w:rPr>
        <w:t>can be further studied by RAN1/RAN2.</w:t>
      </w:r>
    </w:p>
    <w:p w14:paraId="58F96AC3" w14:textId="77777777" w:rsidR="00BD0924" w:rsidRDefault="00BD0924" w:rsidP="00BD0924">
      <w:pPr>
        <w:jc w:val="both"/>
        <w:rPr>
          <w:b/>
          <w:bCs/>
        </w:rPr>
      </w:pPr>
      <w:r w:rsidRPr="00CC14E3">
        <w:rPr>
          <w:b/>
          <w:bCs/>
        </w:rPr>
        <w:t xml:space="preserve">Proposal </w:t>
      </w:r>
      <w:r>
        <w:rPr>
          <w:b/>
          <w:bCs/>
        </w:rPr>
        <w:t>2</w:t>
      </w:r>
      <w:r w:rsidRPr="00CC14E3">
        <w:rPr>
          <w:b/>
          <w:bCs/>
        </w:rPr>
        <w:t xml:space="preserve">: </w:t>
      </w:r>
      <w:r w:rsidRPr="00737364">
        <w:rPr>
          <w:b/>
          <w:bCs/>
        </w:rPr>
        <w:t xml:space="preserve">Reader can provide </w:t>
      </w:r>
      <w:r>
        <w:rPr>
          <w:b/>
          <w:bCs/>
        </w:rPr>
        <w:t>the</w:t>
      </w:r>
      <w:r w:rsidRPr="00737364">
        <w:rPr>
          <w:b/>
          <w:bCs/>
        </w:rPr>
        <w:t xml:space="preserve"> dedicated resource</w:t>
      </w:r>
      <w:r>
        <w:rPr>
          <w:b/>
          <w:bCs/>
        </w:rPr>
        <w:t xml:space="preserve"> (contention free)</w:t>
      </w:r>
      <w:r w:rsidRPr="00737364">
        <w:rPr>
          <w:b/>
          <w:bCs/>
        </w:rPr>
        <w:t xml:space="preserve"> to </w:t>
      </w:r>
      <w:r>
        <w:rPr>
          <w:b/>
          <w:bCs/>
        </w:rPr>
        <w:t xml:space="preserve">one or multiple </w:t>
      </w:r>
      <w:proofErr w:type="spellStart"/>
      <w:r w:rsidRPr="00737364">
        <w:rPr>
          <w:b/>
          <w:bCs/>
        </w:rPr>
        <w:t>AIoT</w:t>
      </w:r>
      <w:proofErr w:type="spellEnd"/>
      <w:r w:rsidRPr="00737364">
        <w:rPr>
          <w:b/>
          <w:bCs/>
        </w:rPr>
        <w:t xml:space="preserve"> device</w:t>
      </w:r>
      <w:r>
        <w:rPr>
          <w:b/>
          <w:bCs/>
        </w:rPr>
        <w:t>s separately</w:t>
      </w:r>
      <w:r w:rsidRPr="00737364">
        <w:rPr>
          <w:b/>
          <w:bCs/>
        </w:rPr>
        <w:t xml:space="preserve"> in the </w:t>
      </w:r>
      <w:r>
        <w:rPr>
          <w:rFonts w:hint="eastAsia"/>
          <w:b/>
          <w:bCs/>
        </w:rPr>
        <w:t>t</w:t>
      </w:r>
      <w:r w:rsidRPr="00737364">
        <w:rPr>
          <w:b/>
          <w:bCs/>
        </w:rPr>
        <w:t>rigger message (e.g., if the Reader has already inventoried and know</w:t>
      </w:r>
      <w:r>
        <w:rPr>
          <w:b/>
          <w:bCs/>
        </w:rPr>
        <w:t>s</w:t>
      </w:r>
      <w:r w:rsidRPr="00737364">
        <w:rPr>
          <w:b/>
          <w:bCs/>
        </w:rPr>
        <w:t xml:space="preserve"> the device identifier). </w:t>
      </w:r>
    </w:p>
    <w:p w14:paraId="48E755F0" w14:textId="46F6A4F0" w:rsidR="00BD0924" w:rsidRDefault="00BD0924" w:rsidP="00BD0924">
      <w:pPr>
        <w:jc w:val="both"/>
        <w:rPr>
          <w:b/>
          <w:bCs/>
        </w:rPr>
      </w:pPr>
      <w:r w:rsidRPr="00655107">
        <w:rPr>
          <w:b/>
          <w:bCs/>
        </w:rPr>
        <w:t>Proposal</w:t>
      </w:r>
      <w:r>
        <w:rPr>
          <w:b/>
          <w:bCs/>
        </w:rPr>
        <w:t xml:space="preserve"> 3</w:t>
      </w:r>
      <w:r w:rsidRPr="00655107">
        <w:rPr>
          <w:b/>
          <w:bCs/>
        </w:rPr>
        <w:t xml:space="preserve">: </w:t>
      </w:r>
      <w:r>
        <w:rPr>
          <w:b/>
          <w:bCs/>
        </w:rPr>
        <w:t xml:space="preserve">If the Reader provides a filter </w:t>
      </w:r>
      <w:proofErr w:type="gramStart"/>
      <w:r>
        <w:rPr>
          <w:b/>
          <w:bCs/>
        </w:rPr>
        <w:t>criteria</w:t>
      </w:r>
      <w:proofErr w:type="gramEnd"/>
      <w:r>
        <w:rPr>
          <w:b/>
          <w:bCs/>
        </w:rPr>
        <w:t xml:space="preserve"> in the initial trigger message, only those </w:t>
      </w:r>
      <w:proofErr w:type="spellStart"/>
      <w:r>
        <w:rPr>
          <w:b/>
          <w:bCs/>
        </w:rPr>
        <w:t>AIoT</w:t>
      </w:r>
      <w:proofErr w:type="spellEnd"/>
      <w:r>
        <w:rPr>
          <w:b/>
          <w:bCs/>
        </w:rPr>
        <w:t xml:space="preserve"> devices that meet the filter criteria </w:t>
      </w:r>
      <w:r w:rsidR="00D8621B">
        <w:rPr>
          <w:b/>
          <w:bCs/>
        </w:rPr>
        <w:t>can</w:t>
      </w:r>
      <w:r>
        <w:rPr>
          <w:b/>
          <w:bCs/>
        </w:rPr>
        <w:t xml:space="preserve"> perform </w:t>
      </w:r>
      <w:proofErr w:type="spellStart"/>
      <w:r>
        <w:rPr>
          <w:b/>
          <w:bCs/>
        </w:rPr>
        <w:t>AIoT</w:t>
      </w:r>
      <w:proofErr w:type="spellEnd"/>
      <w:r>
        <w:rPr>
          <w:b/>
          <w:bCs/>
        </w:rPr>
        <w:t xml:space="preserve"> access (i.e., send </w:t>
      </w:r>
      <w:proofErr w:type="spellStart"/>
      <w:r>
        <w:rPr>
          <w:b/>
          <w:bCs/>
        </w:rPr>
        <w:t>AIoT</w:t>
      </w:r>
      <w:proofErr w:type="spellEnd"/>
      <w:r>
        <w:rPr>
          <w:b/>
          <w:bCs/>
        </w:rPr>
        <w:t xml:space="preserve"> Msg1)</w:t>
      </w:r>
      <w:r w:rsidR="00D8621B">
        <w:rPr>
          <w:b/>
          <w:bCs/>
        </w:rPr>
        <w:t>.</w:t>
      </w:r>
    </w:p>
    <w:p w14:paraId="35844166" w14:textId="3F46AA3B" w:rsidR="00BD0924" w:rsidRPr="00AE2954" w:rsidRDefault="00BD0924" w:rsidP="00BD0924">
      <w:pPr>
        <w:jc w:val="both"/>
        <w:rPr>
          <w:b/>
          <w:bCs/>
        </w:rPr>
      </w:pPr>
      <w:r w:rsidRPr="00AE2954">
        <w:rPr>
          <w:b/>
          <w:bCs/>
        </w:rPr>
        <w:t xml:space="preserve">Proposal </w:t>
      </w:r>
      <w:r>
        <w:rPr>
          <w:b/>
          <w:bCs/>
        </w:rPr>
        <w:t>4</w:t>
      </w:r>
      <w:r w:rsidRPr="00AE2954">
        <w:rPr>
          <w:b/>
          <w:bCs/>
        </w:rPr>
        <w:t xml:space="preserve">: Reader </w:t>
      </w:r>
      <w:r>
        <w:rPr>
          <w:b/>
          <w:bCs/>
        </w:rPr>
        <w:t xml:space="preserve">may </w:t>
      </w:r>
      <w:r w:rsidRPr="00AE2954">
        <w:rPr>
          <w:b/>
          <w:bCs/>
        </w:rPr>
        <w:t xml:space="preserve">indicate the type of </w:t>
      </w:r>
      <w:proofErr w:type="spellStart"/>
      <w:r w:rsidRPr="00AE2954">
        <w:rPr>
          <w:b/>
          <w:bCs/>
        </w:rPr>
        <w:t>AIoT</w:t>
      </w:r>
      <w:proofErr w:type="spellEnd"/>
      <w:r w:rsidRPr="00AE2954">
        <w:rPr>
          <w:b/>
          <w:bCs/>
        </w:rPr>
        <w:t xml:space="preserve"> access</w:t>
      </w:r>
      <w:r>
        <w:rPr>
          <w:b/>
          <w:bCs/>
        </w:rPr>
        <w:t xml:space="preserve"> (e.g., 2-step or </w:t>
      </w:r>
      <w:r w:rsidR="000128EB">
        <w:rPr>
          <w:b/>
          <w:bCs/>
        </w:rPr>
        <w:t>‘4-step’</w:t>
      </w:r>
      <w:r>
        <w:rPr>
          <w:b/>
          <w:bCs/>
        </w:rPr>
        <w:t>)</w:t>
      </w:r>
      <w:r w:rsidRPr="00AE2954">
        <w:rPr>
          <w:b/>
          <w:bCs/>
        </w:rPr>
        <w:t xml:space="preserve"> to </w:t>
      </w:r>
      <w:proofErr w:type="spellStart"/>
      <w:r w:rsidRPr="00AE2954">
        <w:rPr>
          <w:b/>
          <w:bCs/>
        </w:rPr>
        <w:t>AIoT</w:t>
      </w:r>
      <w:proofErr w:type="spellEnd"/>
      <w:r w:rsidRPr="00AE2954">
        <w:rPr>
          <w:b/>
          <w:bCs/>
        </w:rPr>
        <w:t xml:space="preserve"> devices in the </w:t>
      </w:r>
      <w:r>
        <w:rPr>
          <w:b/>
          <w:bCs/>
        </w:rPr>
        <w:t xml:space="preserve">initial </w:t>
      </w:r>
      <w:r w:rsidRPr="00AE2954">
        <w:rPr>
          <w:b/>
          <w:bCs/>
        </w:rPr>
        <w:t>trigger message.</w:t>
      </w:r>
    </w:p>
    <w:p w14:paraId="11CE18B6" w14:textId="77777777" w:rsidR="001E6B8B" w:rsidRPr="00AE2954" w:rsidRDefault="001E6B8B" w:rsidP="001E6B8B">
      <w:pPr>
        <w:jc w:val="both"/>
        <w:rPr>
          <w:b/>
          <w:bCs/>
        </w:rPr>
      </w:pPr>
      <w:r w:rsidRPr="00AE2954">
        <w:rPr>
          <w:b/>
          <w:bCs/>
        </w:rPr>
        <w:t xml:space="preserve">Proposal </w:t>
      </w:r>
      <w:r>
        <w:rPr>
          <w:b/>
          <w:bCs/>
        </w:rPr>
        <w:t>5</w:t>
      </w:r>
      <w:r w:rsidRPr="00AE2954">
        <w:rPr>
          <w:b/>
          <w:bCs/>
        </w:rPr>
        <w:t xml:space="preserve">: If </w:t>
      </w:r>
      <w:r>
        <w:rPr>
          <w:b/>
          <w:bCs/>
        </w:rPr>
        <w:t xml:space="preserve">the type of </w:t>
      </w:r>
      <w:proofErr w:type="spellStart"/>
      <w:r>
        <w:rPr>
          <w:b/>
          <w:bCs/>
        </w:rPr>
        <w:t>AIoT</w:t>
      </w:r>
      <w:proofErr w:type="spellEnd"/>
      <w:r>
        <w:rPr>
          <w:b/>
          <w:bCs/>
        </w:rPr>
        <w:t xml:space="preserve"> access is not indicated</w:t>
      </w:r>
      <w:r w:rsidRPr="00AE2954">
        <w:rPr>
          <w:b/>
          <w:bCs/>
        </w:rPr>
        <w:t xml:space="preserve"> by Reader </w:t>
      </w:r>
      <w:r>
        <w:rPr>
          <w:b/>
          <w:bCs/>
        </w:rPr>
        <w:t>in the initial trigger message</w:t>
      </w:r>
      <w:r w:rsidRPr="00AE2954">
        <w:rPr>
          <w:b/>
          <w:bCs/>
        </w:rPr>
        <w:t xml:space="preserve">, </w:t>
      </w:r>
      <w:proofErr w:type="spellStart"/>
      <w:r w:rsidRPr="00AE2954">
        <w:rPr>
          <w:b/>
          <w:bCs/>
        </w:rPr>
        <w:t>AIoT</w:t>
      </w:r>
      <w:proofErr w:type="spellEnd"/>
      <w:r w:rsidRPr="00AE2954">
        <w:rPr>
          <w:b/>
          <w:bCs/>
        </w:rPr>
        <w:t xml:space="preserve"> devices </w:t>
      </w:r>
      <w:r>
        <w:rPr>
          <w:b/>
          <w:bCs/>
        </w:rPr>
        <w:t xml:space="preserve">may </w:t>
      </w:r>
      <w:r w:rsidRPr="00AE2954">
        <w:rPr>
          <w:b/>
          <w:bCs/>
        </w:rPr>
        <w:t xml:space="preserve">evaluate criteria to determine </w:t>
      </w:r>
      <w:r w:rsidRPr="004D76A1">
        <w:rPr>
          <w:b/>
          <w:bCs/>
        </w:rPr>
        <w:t xml:space="preserve">the type of </w:t>
      </w:r>
      <w:proofErr w:type="spellStart"/>
      <w:r w:rsidRPr="004D76A1">
        <w:rPr>
          <w:b/>
          <w:bCs/>
        </w:rPr>
        <w:t>AIoT</w:t>
      </w:r>
      <w:proofErr w:type="spellEnd"/>
      <w:r w:rsidRPr="004D76A1">
        <w:rPr>
          <w:b/>
          <w:bCs/>
        </w:rPr>
        <w:t xml:space="preserve"> access</w:t>
      </w:r>
      <w:r w:rsidRPr="00AE2954">
        <w:rPr>
          <w:b/>
          <w:bCs/>
        </w:rPr>
        <w:t xml:space="preserve">. </w:t>
      </w:r>
      <w:r>
        <w:rPr>
          <w:b/>
          <w:bCs/>
        </w:rPr>
        <w:t>FFS details of criteria.</w:t>
      </w:r>
    </w:p>
    <w:p w14:paraId="7B23D4DC" w14:textId="77777777" w:rsidR="001E6B8B" w:rsidRDefault="001E6B8B" w:rsidP="001E6B8B">
      <w:pPr>
        <w:jc w:val="both"/>
        <w:rPr>
          <w:b/>
          <w:bCs/>
        </w:rPr>
      </w:pPr>
      <w:r w:rsidRPr="009E7170">
        <w:rPr>
          <w:b/>
          <w:bCs/>
        </w:rPr>
        <w:t xml:space="preserve">Proposal </w:t>
      </w:r>
      <w:r>
        <w:rPr>
          <w:b/>
          <w:bCs/>
        </w:rPr>
        <w:t>6</w:t>
      </w:r>
      <w:r w:rsidRPr="009E7170">
        <w:rPr>
          <w:b/>
          <w:bCs/>
        </w:rPr>
        <w:t>: The earlier R2D message (e.g., msg0, msg2) indicates the presence and information carried in the subsequent R2D message</w:t>
      </w:r>
      <w:r>
        <w:rPr>
          <w:b/>
          <w:bCs/>
        </w:rPr>
        <w:t>.</w:t>
      </w:r>
    </w:p>
    <w:p w14:paraId="4208C8F1" w14:textId="33DCEC32" w:rsidR="001E6B8B" w:rsidRDefault="001E6B8B" w:rsidP="001E6B8B">
      <w:pPr>
        <w:jc w:val="both"/>
        <w:rPr>
          <w:b/>
          <w:bCs/>
        </w:rPr>
      </w:pPr>
      <w:r w:rsidRPr="009E7170">
        <w:rPr>
          <w:b/>
          <w:bCs/>
        </w:rPr>
        <w:t xml:space="preserve">Proposal </w:t>
      </w:r>
      <w:r>
        <w:rPr>
          <w:b/>
          <w:bCs/>
        </w:rPr>
        <w:t>7</w:t>
      </w:r>
      <w:r w:rsidRPr="009E7170">
        <w:rPr>
          <w:b/>
          <w:bCs/>
        </w:rPr>
        <w:t xml:space="preserve">: </w:t>
      </w:r>
      <w:r>
        <w:rPr>
          <w:b/>
          <w:bCs/>
        </w:rPr>
        <w:t xml:space="preserve">If the </w:t>
      </w:r>
      <w:proofErr w:type="spellStart"/>
      <w:r>
        <w:rPr>
          <w:b/>
          <w:bCs/>
        </w:rPr>
        <w:t>AIoT</w:t>
      </w:r>
      <w:proofErr w:type="spellEnd"/>
      <w:r>
        <w:rPr>
          <w:b/>
          <w:bCs/>
        </w:rPr>
        <w:t xml:space="preserve"> devices</w:t>
      </w:r>
      <w:r w:rsidRPr="009E7170">
        <w:rPr>
          <w:b/>
          <w:bCs/>
        </w:rPr>
        <w:t xml:space="preserve"> contention resolution </w:t>
      </w:r>
      <w:r>
        <w:rPr>
          <w:b/>
          <w:bCs/>
        </w:rPr>
        <w:t>is</w:t>
      </w:r>
      <w:r w:rsidRPr="009E7170">
        <w:rPr>
          <w:b/>
          <w:bCs/>
        </w:rPr>
        <w:t xml:space="preserve"> unsuccessful </w:t>
      </w:r>
      <w:r>
        <w:rPr>
          <w:b/>
          <w:bCs/>
        </w:rPr>
        <w:t xml:space="preserve">or the </w:t>
      </w:r>
      <w:proofErr w:type="spellStart"/>
      <w:r>
        <w:rPr>
          <w:b/>
          <w:bCs/>
        </w:rPr>
        <w:t>AIoT</w:t>
      </w:r>
      <w:proofErr w:type="spellEnd"/>
      <w:r>
        <w:rPr>
          <w:b/>
          <w:bCs/>
        </w:rPr>
        <w:t xml:space="preserve"> data transmission is failed, the </w:t>
      </w:r>
      <w:proofErr w:type="spellStart"/>
      <w:r>
        <w:rPr>
          <w:b/>
          <w:bCs/>
        </w:rPr>
        <w:t>AIoT</w:t>
      </w:r>
      <w:proofErr w:type="spellEnd"/>
      <w:r>
        <w:rPr>
          <w:b/>
          <w:bCs/>
        </w:rPr>
        <w:t xml:space="preserve"> devices should be able to </w:t>
      </w:r>
      <w:r w:rsidRPr="009E7170">
        <w:rPr>
          <w:b/>
          <w:bCs/>
        </w:rPr>
        <w:t xml:space="preserve">perform </w:t>
      </w:r>
      <w:proofErr w:type="spellStart"/>
      <w:r w:rsidRPr="009E7170">
        <w:rPr>
          <w:b/>
          <w:bCs/>
        </w:rPr>
        <w:t>AIoT</w:t>
      </w:r>
      <w:proofErr w:type="spellEnd"/>
      <w:r w:rsidRPr="009E7170">
        <w:rPr>
          <w:b/>
          <w:bCs/>
        </w:rPr>
        <w:t xml:space="preserve"> re-access.</w:t>
      </w:r>
      <w:r>
        <w:rPr>
          <w:b/>
          <w:bCs/>
        </w:rPr>
        <w:t xml:space="preserve"> FFS details of </w:t>
      </w:r>
      <w:proofErr w:type="spellStart"/>
      <w:r>
        <w:rPr>
          <w:b/>
          <w:bCs/>
        </w:rPr>
        <w:t>AIoT</w:t>
      </w:r>
      <w:proofErr w:type="spellEnd"/>
      <w:r>
        <w:rPr>
          <w:b/>
          <w:bCs/>
        </w:rPr>
        <w:t xml:space="preserve"> re-access</w:t>
      </w:r>
      <w:r w:rsidR="00AE2566">
        <w:rPr>
          <w:b/>
          <w:bCs/>
        </w:rPr>
        <w:t>.</w:t>
      </w:r>
    </w:p>
    <w:p w14:paraId="1EABB66D" w14:textId="77777777" w:rsidR="001E6B8B" w:rsidRPr="009E7170" w:rsidRDefault="001E6B8B" w:rsidP="001E6B8B">
      <w:pPr>
        <w:jc w:val="both"/>
        <w:rPr>
          <w:b/>
          <w:bCs/>
        </w:rPr>
      </w:pPr>
      <w:r w:rsidRPr="009E7170">
        <w:rPr>
          <w:b/>
          <w:bCs/>
        </w:rPr>
        <w:t xml:space="preserve">Proposal </w:t>
      </w:r>
      <w:r>
        <w:rPr>
          <w:b/>
          <w:bCs/>
        </w:rPr>
        <w:t>8</w:t>
      </w:r>
      <w:r w:rsidRPr="009E7170">
        <w:rPr>
          <w:b/>
          <w:bCs/>
        </w:rPr>
        <w:t xml:space="preserve">: RAN2 to study the </w:t>
      </w:r>
      <w:r>
        <w:rPr>
          <w:b/>
          <w:bCs/>
        </w:rPr>
        <w:t xml:space="preserve">following options for </w:t>
      </w:r>
      <w:proofErr w:type="spellStart"/>
      <w:r w:rsidRPr="009E7170">
        <w:rPr>
          <w:b/>
          <w:bCs/>
        </w:rPr>
        <w:t>AIoT</w:t>
      </w:r>
      <w:proofErr w:type="spellEnd"/>
      <w:r w:rsidRPr="009E7170">
        <w:rPr>
          <w:b/>
          <w:bCs/>
        </w:rPr>
        <w:t xml:space="preserve"> device</w:t>
      </w:r>
      <w:r>
        <w:rPr>
          <w:b/>
          <w:bCs/>
        </w:rPr>
        <w:t>s</w:t>
      </w:r>
      <w:r w:rsidRPr="009E7170">
        <w:rPr>
          <w:b/>
          <w:bCs/>
        </w:rPr>
        <w:t xml:space="preserve"> to perform </w:t>
      </w:r>
      <w:proofErr w:type="spellStart"/>
      <w:r w:rsidRPr="009E7170">
        <w:rPr>
          <w:b/>
          <w:bCs/>
        </w:rPr>
        <w:t>AIoT</w:t>
      </w:r>
      <w:proofErr w:type="spellEnd"/>
      <w:r w:rsidRPr="009E7170">
        <w:rPr>
          <w:b/>
          <w:bCs/>
        </w:rPr>
        <w:t xml:space="preserve"> re-access</w:t>
      </w:r>
      <w:r>
        <w:rPr>
          <w:b/>
          <w:bCs/>
        </w:rPr>
        <w:t>.</w:t>
      </w:r>
    </w:p>
    <w:p w14:paraId="3C823742" w14:textId="3A07977C" w:rsidR="001E6B8B" w:rsidRPr="009E7170" w:rsidRDefault="001E6B8B" w:rsidP="001E6B8B">
      <w:pPr>
        <w:jc w:val="both"/>
        <w:rPr>
          <w:b/>
          <w:bCs/>
        </w:rPr>
      </w:pPr>
      <w:r>
        <w:rPr>
          <w:b/>
          <w:bCs/>
        </w:rPr>
        <w:t>O</w:t>
      </w:r>
      <w:r>
        <w:rPr>
          <w:rFonts w:hint="eastAsia"/>
          <w:b/>
          <w:bCs/>
        </w:rPr>
        <w:t>ption 1:</w:t>
      </w:r>
      <w:r w:rsidRPr="009E7170">
        <w:rPr>
          <w:b/>
          <w:bCs/>
        </w:rPr>
        <w:t xml:space="preserve"> </w:t>
      </w:r>
      <w:proofErr w:type="spellStart"/>
      <w:r w:rsidRPr="009E7170">
        <w:rPr>
          <w:b/>
          <w:bCs/>
        </w:rPr>
        <w:t>AIoT</w:t>
      </w:r>
      <w:proofErr w:type="spellEnd"/>
      <w:r w:rsidRPr="009E7170">
        <w:rPr>
          <w:b/>
          <w:bCs/>
        </w:rPr>
        <w:t xml:space="preserve"> device</w:t>
      </w:r>
      <w:r>
        <w:rPr>
          <w:b/>
          <w:bCs/>
        </w:rPr>
        <w:t>s</w:t>
      </w:r>
      <w:r w:rsidRPr="009E7170">
        <w:rPr>
          <w:b/>
          <w:bCs/>
        </w:rPr>
        <w:t xml:space="preserve"> perform re-access only upon reception of next trigger</w:t>
      </w:r>
      <w:r>
        <w:rPr>
          <w:rFonts w:hint="eastAsia"/>
          <w:b/>
          <w:bCs/>
        </w:rPr>
        <w:t xml:space="preserve"> message from Reader</w:t>
      </w:r>
      <w:r w:rsidR="006A4E7C">
        <w:rPr>
          <w:b/>
          <w:bCs/>
        </w:rPr>
        <w:t>.</w:t>
      </w:r>
    </w:p>
    <w:p w14:paraId="6A8EB9A3" w14:textId="77777777" w:rsidR="001E6B8B" w:rsidRDefault="001E6B8B" w:rsidP="001E6B8B">
      <w:pPr>
        <w:jc w:val="both"/>
        <w:rPr>
          <w:b/>
          <w:bCs/>
        </w:rPr>
      </w:pPr>
      <w:r>
        <w:rPr>
          <w:rFonts w:hint="eastAsia"/>
          <w:b/>
          <w:bCs/>
        </w:rPr>
        <w:t xml:space="preserve">Option 2: </w:t>
      </w:r>
      <w:proofErr w:type="spellStart"/>
      <w:r w:rsidRPr="009E7170">
        <w:rPr>
          <w:b/>
          <w:bCs/>
        </w:rPr>
        <w:t>AIoT</w:t>
      </w:r>
      <w:proofErr w:type="spellEnd"/>
      <w:r w:rsidRPr="009E7170">
        <w:rPr>
          <w:b/>
          <w:bCs/>
        </w:rPr>
        <w:t xml:space="preserve"> device</w:t>
      </w:r>
      <w:r>
        <w:rPr>
          <w:b/>
          <w:bCs/>
        </w:rPr>
        <w:t>s</w:t>
      </w:r>
      <w:r w:rsidRPr="009E7170">
        <w:rPr>
          <w:b/>
          <w:bCs/>
        </w:rPr>
        <w:t xml:space="preserve"> autonomously perform re-access</w:t>
      </w:r>
      <w:r>
        <w:rPr>
          <w:rFonts w:hint="eastAsia"/>
          <w:b/>
          <w:bCs/>
        </w:rPr>
        <w:t xml:space="preserve"> without</w:t>
      </w:r>
      <w:r w:rsidRPr="009E7170">
        <w:rPr>
          <w:b/>
          <w:bCs/>
        </w:rPr>
        <w:t xml:space="preserve"> waiting for next trigger </w:t>
      </w:r>
      <w:r>
        <w:rPr>
          <w:rFonts w:hint="eastAsia"/>
          <w:b/>
          <w:bCs/>
        </w:rPr>
        <w:t>message from Reader.</w:t>
      </w:r>
    </w:p>
    <w:p w14:paraId="223FDF19" w14:textId="3D5DFB47" w:rsidR="001E6B8B" w:rsidRPr="009E7170" w:rsidRDefault="001E6B8B" w:rsidP="001E6B8B">
      <w:pPr>
        <w:jc w:val="both"/>
        <w:rPr>
          <w:b/>
          <w:bCs/>
        </w:rPr>
      </w:pPr>
      <w:r w:rsidRPr="009E7170">
        <w:rPr>
          <w:b/>
          <w:bCs/>
        </w:rPr>
        <w:t xml:space="preserve">Proposal </w:t>
      </w:r>
      <w:r>
        <w:rPr>
          <w:b/>
          <w:bCs/>
        </w:rPr>
        <w:t>9</w:t>
      </w:r>
      <w:r w:rsidRPr="009E7170">
        <w:rPr>
          <w:b/>
          <w:bCs/>
        </w:rPr>
        <w:t xml:space="preserve">: </w:t>
      </w:r>
      <w:r>
        <w:rPr>
          <w:b/>
          <w:bCs/>
        </w:rPr>
        <w:t>During</w:t>
      </w:r>
      <w:r w:rsidRPr="009E7170">
        <w:rPr>
          <w:b/>
          <w:bCs/>
        </w:rPr>
        <w:t xml:space="preserve"> </w:t>
      </w:r>
      <w:proofErr w:type="spellStart"/>
      <w:r w:rsidRPr="009E7170">
        <w:rPr>
          <w:b/>
          <w:bCs/>
        </w:rPr>
        <w:t>AIoT</w:t>
      </w:r>
      <w:proofErr w:type="spellEnd"/>
      <w:r w:rsidRPr="009E7170">
        <w:rPr>
          <w:b/>
          <w:bCs/>
        </w:rPr>
        <w:t xml:space="preserve"> re-access, </w:t>
      </w:r>
      <w:proofErr w:type="spellStart"/>
      <w:r w:rsidRPr="009E7170">
        <w:rPr>
          <w:b/>
          <w:bCs/>
        </w:rPr>
        <w:t>AIoT</w:t>
      </w:r>
      <w:proofErr w:type="spellEnd"/>
      <w:r w:rsidRPr="009E7170">
        <w:rPr>
          <w:b/>
          <w:bCs/>
        </w:rPr>
        <w:t xml:space="preserve"> devices </w:t>
      </w:r>
      <w:r>
        <w:rPr>
          <w:b/>
          <w:bCs/>
        </w:rPr>
        <w:t xml:space="preserve">can </w:t>
      </w:r>
      <w:r w:rsidRPr="009E7170">
        <w:rPr>
          <w:b/>
          <w:bCs/>
        </w:rPr>
        <w:t xml:space="preserve">transmit the </w:t>
      </w:r>
      <w:proofErr w:type="spellStart"/>
      <w:r w:rsidRPr="009E7170">
        <w:rPr>
          <w:b/>
          <w:bCs/>
        </w:rPr>
        <w:t>AIoT</w:t>
      </w:r>
      <w:proofErr w:type="spellEnd"/>
      <w:r w:rsidRPr="009E7170">
        <w:rPr>
          <w:b/>
          <w:bCs/>
        </w:rPr>
        <w:t xml:space="preserve"> Msg1 again in a newly selected access occasion or in an </w:t>
      </w:r>
      <w:r w:rsidRPr="00BD3CA8">
        <w:rPr>
          <w:b/>
          <w:bCs/>
        </w:rPr>
        <w:t>indicate</w:t>
      </w:r>
      <w:r>
        <w:rPr>
          <w:b/>
          <w:bCs/>
        </w:rPr>
        <w:t>d</w:t>
      </w:r>
      <w:r w:rsidRPr="00BD3CA8">
        <w:rPr>
          <w:b/>
          <w:bCs/>
        </w:rPr>
        <w:t xml:space="preserve"> </w:t>
      </w:r>
      <w:r w:rsidRPr="009E7170">
        <w:rPr>
          <w:b/>
          <w:bCs/>
        </w:rPr>
        <w:t>access occasion</w:t>
      </w:r>
      <w:r w:rsidR="00AE2566">
        <w:rPr>
          <w:b/>
          <w:bCs/>
        </w:rPr>
        <w:t>.</w:t>
      </w:r>
    </w:p>
    <w:p w14:paraId="1BE682B8" w14:textId="77777777" w:rsidR="001E6B8B" w:rsidRDefault="001E6B8B" w:rsidP="001E6B8B">
      <w:pPr>
        <w:jc w:val="both"/>
        <w:rPr>
          <w:b/>
          <w:bCs/>
        </w:rPr>
      </w:pPr>
      <w:r w:rsidRPr="00655107">
        <w:rPr>
          <w:b/>
          <w:bCs/>
        </w:rPr>
        <w:lastRenderedPageBreak/>
        <w:t>Proposal</w:t>
      </w:r>
      <w:r>
        <w:rPr>
          <w:b/>
          <w:bCs/>
        </w:rPr>
        <w:t xml:space="preserve"> 10:</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5636BFC6" w14:textId="2F18378B" w:rsidR="002F08B6" w:rsidRDefault="00E54675" w:rsidP="001E6B8B">
      <w:pPr>
        <w:numPr>
          <w:ilvl w:val="0"/>
          <w:numId w:val="16"/>
        </w:numPr>
      </w:pPr>
      <w:r w:rsidRPr="007D55D4">
        <w:t>RP-240826</w:t>
      </w:r>
      <w:r w:rsidR="0057369E">
        <w:t xml:space="preserve">, </w:t>
      </w:r>
      <w:r w:rsidR="009D6998" w:rsidRPr="009D6998">
        <w:rPr>
          <w:color w:val="000000"/>
        </w:rPr>
        <w:t>Study on solutions for Ambient IoT (Internet of Things) in NR</w:t>
      </w:r>
      <w:r w:rsidR="0057369E">
        <w:t xml:space="preserve">, </w:t>
      </w:r>
      <w:r w:rsidR="0084016F" w:rsidRPr="0084016F">
        <w:t>CMCC, Huawei, T-Mobile USA</w:t>
      </w:r>
    </w:p>
    <w:sectPr w:rsidR="002F08B6"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1DEAE" w14:textId="77777777" w:rsidR="00D501FA" w:rsidRDefault="00D501FA">
      <w:r>
        <w:separator/>
      </w:r>
    </w:p>
    <w:p w14:paraId="31F87D2C" w14:textId="77777777" w:rsidR="00D501FA" w:rsidRDefault="00D501FA"/>
  </w:endnote>
  <w:endnote w:type="continuationSeparator" w:id="0">
    <w:p w14:paraId="45F2D302" w14:textId="77777777" w:rsidR="00D501FA" w:rsidRDefault="00D501FA">
      <w:r>
        <w:continuationSeparator/>
      </w:r>
    </w:p>
    <w:p w14:paraId="0F95C7A6" w14:textId="77777777" w:rsidR="00D501FA" w:rsidRDefault="00D501FA"/>
  </w:endnote>
  <w:endnote w:type="continuationNotice" w:id="1">
    <w:p w14:paraId="57AB535C" w14:textId="77777777" w:rsidR="00D501FA" w:rsidRDefault="00D50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A1F79" w14:textId="77777777" w:rsidR="00D501FA" w:rsidRDefault="00D501FA">
      <w:r>
        <w:separator/>
      </w:r>
    </w:p>
    <w:p w14:paraId="01460D93" w14:textId="77777777" w:rsidR="00D501FA" w:rsidRDefault="00D501FA"/>
  </w:footnote>
  <w:footnote w:type="continuationSeparator" w:id="0">
    <w:p w14:paraId="0948D133" w14:textId="77777777" w:rsidR="00D501FA" w:rsidRDefault="00D501FA">
      <w:r>
        <w:continuationSeparator/>
      </w:r>
    </w:p>
    <w:p w14:paraId="498E3B1D" w14:textId="77777777" w:rsidR="00D501FA" w:rsidRDefault="00D501FA"/>
  </w:footnote>
  <w:footnote w:type="continuationNotice" w:id="1">
    <w:p w14:paraId="43EADE17" w14:textId="77777777" w:rsidR="00D501FA" w:rsidRDefault="00D50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9"/>
  </w:num>
  <w:num w:numId="2" w16cid:durableId="294334460">
    <w:abstractNumId w:val="36"/>
  </w:num>
  <w:num w:numId="3" w16cid:durableId="940836486">
    <w:abstractNumId w:val="21"/>
  </w:num>
  <w:num w:numId="4" w16cid:durableId="575867323">
    <w:abstractNumId w:val="7"/>
  </w:num>
  <w:num w:numId="5" w16cid:durableId="1899854199">
    <w:abstractNumId w:val="10"/>
  </w:num>
  <w:num w:numId="6" w16cid:durableId="1335720401">
    <w:abstractNumId w:val="29"/>
  </w:num>
  <w:num w:numId="7" w16cid:durableId="1039162366">
    <w:abstractNumId w:val="20"/>
  </w:num>
  <w:num w:numId="8" w16cid:durableId="1537353719">
    <w:abstractNumId w:val="12"/>
  </w:num>
  <w:num w:numId="9" w16cid:durableId="644578837">
    <w:abstractNumId w:val="8"/>
  </w:num>
  <w:num w:numId="10" w16cid:durableId="1762796857">
    <w:abstractNumId w:val="32"/>
  </w:num>
  <w:num w:numId="11" w16cid:durableId="1527718628">
    <w:abstractNumId w:val="16"/>
  </w:num>
  <w:num w:numId="12" w16cid:durableId="1778023073">
    <w:abstractNumId w:val="13"/>
  </w:num>
  <w:num w:numId="13" w16cid:durableId="1476140970">
    <w:abstractNumId w:val="28"/>
  </w:num>
  <w:num w:numId="14" w16cid:durableId="296648110">
    <w:abstractNumId w:val="24"/>
  </w:num>
  <w:num w:numId="15" w16cid:durableId="1175917484">
    <w:abstractNumId w:val="2"/>
  </w:num>
  <w:num w:numId="16" w16cid:durableId="1839812220">
    <w:abstractNumId w:val="15"/>
  </w:num>
  <w:num w:numId="17" w16cid:durableId="582109702">
    <w:abstractNumId w:val="40"/>
  </w:num>
  <w:num w:numId="18" w16cid:durableId="2054770694">
    <w:abstractNumId w:val="9"/>
  </w:num>
  <w:num w:numId="19" w16cid:durableId="2119332278">
    <w:abstractNumId w:val="33"/>
  </w:num>
  <w:num w:numId="20" w16cid:durableId="137458107">
    <w:abstractNumId w:val="26"/>
  </w:num>
  <w:num w:numId="21" w16cid:durableId="1835143578">
    <w:abstractNumId w:val="18"/>
  </w:num>
  <w:num w:numId="22" w16cid:durableId="749693676">
    <w:abstractNumId w:val="22"/>
  </w:num>
  <w:num w:numId="23" w16cid:durableId="1163160429">
    <w:abstractNumId w:val="34"/>
  </w:num>
  <w:num w:numId="24" w16cid:durableId="2055350458">
    <w:abstractNumId w:val="30"/>
  </w:num>
  <w:num w:numId="25" w16cid:durableId="264191724">
    <w:abstractNumId w:val="1"/>
  </w:num>
  <w:num w:numId="26" w16cid:durableId="1210416164">
    <w:abstractNumId w:val="6"/>
  </w:num>
  <w:num w:numId="27" w16cid:durableId="1896424385">
    <w:abstractNumId w:val="3"/>
  </w:num>
  <w:num w:numId="28" w16cid:durableId="157236151">
    <w:abstractNumId w:val="37"/>
  </w:num>
  <w:num w:numId="29" w16cid:durableId="637154399">
    <w:abstractNumId w:val="25"/>
  </w:num>
  <w:num w:numId="30" w16cid:durableId="1769347456">
    <w:abstractNumId w:val="19"/>
  </w:num>
  <w:num w:numId="31" w16cid:durableId="1821538600">
    <w:abstractNumId w:val="0"/>
  </w:num>
  <w:num w:numId="32" w16cid:durableId="293099394">
    <w:abstractNumId w:val="31"/>
  </w:num>
  <w:num w:numId="33" w16cid:durableId="659382093">
    <w:abstractNumId w:val="38"/>
  </w:num>
  <w:num w:numId="34" w16cid:durableId="859970853">
    <w:abstractNumId w:val="35"/>
  </w:num>
  <w:num w:numId="35" w16cid:durableId="47993295">
    <w:abstractNumId w:val="27"/>
  </w:num>
  <w:num w:numId="36" w16cid:durableId="579021219">
    <w:abstractNumId w:val="14"/>
  </w:num>
  <w:num w:numId="37" w16cid:durableId="992177620">
    <w:abstractNumId w:val="5"/>
  </w:num>
  <w:num w:numId="38" w16cid:durableId="1873028799">
    <w:abstractNumId w:val="23"/>
  </w:num>
  <w:num w:numId="39" w16cid:durableId="1044329446">
    <w:abstractNumId w:val="4"/>
  </w:num>
  <w:num w:numId="40" w16cid:durableId="521944967">
    <w:abstractNumId w:val="17"/>
  </w:num>
  <w:num w:numId="41" w16cid:durableId="45733858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556"/>
    <w:rsid w:val="00000B76"/>
    <w:rsid w:val="0000110A"/>
    <w:rsid w:val="0000121B"/>
    <w:rsid w:val="000012C4"/>
    <w:rsid w:val="00001398"/>
    <w:rsid w:val="00001861"/>
    <w:rsid w:val="000028AD"/>
    <w:rsid w:val="00002F31"/>
    <w:rsid w:val="00002F74"/>
    <w:rsid w:val="00003C6E"/>
    <w:rsid w:val="00004342"/>
    <w:rsid w:val="000049B7"/>
    <w:rsid w:val="00004C09"/>
    <w:rsid w:val="00004D16"/>
    <w:rsid w:val="0000503A"/>
    <w:rsid w:val="0000522C"/>
    <w:rsid w:val="00005960"/>
    <w:rsid w:val="00005AFD"/>
    <w:rsid w:val="00005ECE"/>
    <w:rsid w:val="00006209"/>
    <w:rsid w:val="000068C9"/>
    <w:rsid w:val="0000692B"/>
    <w:rsid w:val="000069E9"/>
    <w:rsid w:val="00006CE1"/>
    <w:rsid w:val="0000756A"/>
    <w:rsid w:val="00007578"/>
    <w:rsid w:val="000100DD"/>
    <w:rsid w:val="00010939"/>
    <w:rsid w:val="0001116D"/>
    <w:rsid w:val="00011393"/>
    <w:rsid w:val="00011550"/>
    <w:rsid w:val="00011867"/>
    <w:rsid w:val="00012516"/>
    <w:rsid w:val="000126D2"/>
    <w:rsid w:val="000128EB"/>
    <w:rsid w:val="00012946"/>
    <w:rsid w:val="00012C87"/>
    <w:rsid w:val="000131C2"/>
    <w:rsid w:val="00013A7C"/>
    <w:rsid w:val="00013F15"/>
    <w:rsid w:val="000141DA"/>
    <w:rsid w:val="00014316"/>
    <w:rsid w:val="000144A9"/>
    <w:rsid w:val="00014837"/>
    <w:rsid w:val="00014C9F"/>
    <w:rsid w:val="00014E16"/>
    <w:rsid w:val="00015170"/>
    <w:rsid w:val="000154C1"/>
    <w:rsid w:val="0001586F"/>
    <w:rsid w:val="00015AA5"/>
    <w:rsid w:val="00015DA8"/>
    <w:rsid w:val="00015F29"/>
    <w:rsid w:val="00015F7D"/>
    <w:rsid w:val="000162A8"/>
    <w:rsid w:val="00016491"/>
    <w:rsid w:val="00016594"/>
    <w:rsid w:val="000168CE"/>
    <w:rsid w:val="00017690"/>
    <w:rsid w:val="00020161"/>
    <w:rsid w:val="0002027B"/>
    <w:rsid w:val="00020385"/>
    <w:rsid w:val="000203F6"/>
    <w:rsid w:val="000206A8"/>
    <w:rsid w:val="00020F77"/>
    <w:rsid w:val="0002100A"/>
    <w:rsid w:val="000219ED"/>
    <w:rsid w:val="00022095"/>
    <w:rsid w:val="000221CB"/>
    <w:rsid w:val="0002292D"/>
    <w:rsid w:val="00022B26"/>
    <w:rsid w:val="00023874"/>
    <w:rsid w:val="00024228"/>
    <w:rsid w:val="000242FD"/>
    <w:rsid w:val="00024A54"/>
    <w:rsid w:val="00024A64"/>
    <w:rsid w:val="00024BA4"/>
    <w:rsid w:val="00024BF3"/>
    <w:rsid w:val="00024E20"/>
    <w:rsid w:val="00025097"/>
    <w:rsid w:val="0002512D"/>
    <w:rsid w:val="00025337"/>
    <w:rsid w:val="00025548"/>
    <w:rsid w:val="00025EA0"/>
    <w:rsid w:val="00025FFC"/>
    <w:rsid w:val="000261A9"/>
    <w:rsid w:val="000262F3"/>
    <w:rsid w:val="0002667A"/>
    <w:rsid w:val="00026685"/>
    <w:rsid w:val="00026BB8"/>
    <w:rsid w:val="00026F78"/>
    <w:rsid w:val="00027037"/>
    <w:rsid w:val="0002783E"/>
    <w:rsid w:val="000300E1"/>
    <w:rsid w:val="000304CC"/>
    <w:rsid w:val="00030C37"/>
    <w:rsid w:val="00030EE4"/>
    <w:rsid w:val="00030F7E"/>
    <w:rsid w:val="0003112A"/>
    <w:rsid w:val="00031171"/>
    <w:rsid w:val="00031410"/>
    <w:rsid w:val="00031683"/>
    <w:rsid w:val="000318DD"/>
    <w:rsid w:val="00031A6C"/>
    <w:rsid w:val="00031E5E"/>
    <w:rsid w:val="00031E60"/>
    <w:rsid w:val="0003211B"/>
    <w:rsid w:val="00032B71"/>
    <w:rsid w:val="000332C1"/>
    <w:rsid w:val="000334FD"/>
    <w:rsid w:val="00033F8E"/>
    <w:rsid w:val="000340F3"/>
    <w:rsid w:val="00034C35"/>
    <w:rsid w:val="0003525F"/>
    <w:rsid w:val="00036376"/>
    <w:rsid w:val="000369AB"/>
    <w:rsid w:val="00036C7A"/>
    <w:rsid w:val="00036DCC"/>
    <w:rsid w:val="00036FEE"/>
    <w:rsid w:val="000370FD"/>
    <w:rsid w:val="000372CB"/>
    <w:rsid w:val="0003750D"/>
    <w:rsid w:val="0003783B"/>
    <w:rsid w:val="00037A06"/>
    <w:rsid w:val="00037C7B"/>
    <w:rsid w:val="00037DEE"/>
    <w:rsid w:val="000407CF"/>
    <w:rsid w:val="000410A5"/>
    <w:rsid w:val="00041202"/>
    <w:rsid w:val="00041730"/>
    <w:rsid w:val="00041909"/>
    <w:rsid w:val="00041971"/>
    <w:rsid w:val="00041F1A"/>
    <w:rsid w:val="000420DE"/>
    <w:rsid w:val="0004270D"/>
    <w:rsid w:val="00042A88"/>
    <w:rsid w:val="00042B67"/>
    <w:rsid w:val="00042C94"/>
    <w:rsid w:val="000433DB"/>
    <w:rsid w:val="000436F4"/>
    <w:rsid w:val="00043EDE"/>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2F"/>
    <w:rsid w:val="00050898"/>
    <w:rsid w:val="000512CF"/>
    <w:rsid w:val="00051B7E"/>
    <w:rsid w:val="00052234"/>
    <w:rsid w:val="000523FB"/>
    <w:rsid w:val="0005282C"/>
    <w:rsid w:val="000530E9"/>
    <w:rsid w:val="000536AC"/>
    <w:rsid w:val="000537B7"/>
    <w:rsid w:val="000537D7"/>
    <w:rsid w:val="00054070"/>
    <w:rsid w:val="00054114"/>
    <w:rsid w:val="00054354"/>
    <w:rsid w:val="00054598"/>
    <w:rsid w:val="0005464C"/>
    <w:rsid w:val="0005495D"/>
    <w:rsid w:val="0005500B"/>
    <w:rsid w:val="00055416"/>
    <w:rsid w:val="000555C9"/>
    <w:rsid w:val="00055A23"/>
    <w:rsid w:val="00055F77"/>
    <w:rsid w:val="00055FB9"/>
    <w:rsid w:val="00056A3F"/>
    <w:rsid w:val="00056C34"/>
    <w:rsid w:val="00056E2D"/>
    <w:rsid w:val="00056E4C"/>
    <w:rsid w:val="00056EB0"/>
    <w:rsid w:val="00057080"/>
    <w:rsid w:val="00057625"/>
    <w:rsid w:val="00057A8C"/>
    <w:rsid w:val="00057E7B"/>
    <w:rsid w:val="000603C4"/>
    <w:rsid w:val="00060600"/>
    <w:rsid w:val="000617A8"/>
    <w:rsid w:val="00061CA3"/>
    <w:rsid w:val="000622B3"/>
    <w:rsid w:val="00062F7C"/>
    <w:rsid w:val="00063722"/>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67B47"/>
    <w:rsid w:val="000704AC"/>
    <w:rsid w:val="00070B4C"/>
    <w:rsid w:val="00070BF9"/>
    <w:rsid w:val="000711AB"/>
    <w:rsid w:val="00071818"/>
    <w:rsid w:val="00071AD3"/>
    <w:rsid w:val="00072620"/>
    <w:rsid w:val="0007275F"/>
    <w:rsid w:val="0007289F"/>
    <w:rsid w:val="00072CB0"/>
    <w:rsid w:val="00072CC4"/>
    <w:rsid w:val="000736BD"/>
    <w:rsid w:val="00073739"/>
    <w:rsid w:val="000740A6"/>
    <w:rsid w:val="000746C9"/>
    <w:rsid w:val="00075112"/>
    <w:rsid w:val="00075388"/>
    <w:rsid w:val="00075600"/>
    <w:rsid w:val="0007617D"/>
    <w:rsid w:val="00076AD2"/>
    <w:rsid w:val="00076DE5"/>
    <w:rsid w:val="00077357"/>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281"/>
    <w:rsid w:val="00083764"/>
    <w:rsid w:val="00083A87"/>
    <w:rsid w:val="000844BF"/>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1A1"/>
    <w:rsid w:val="00087632"/>
    <w:rsid w:val="00087B46"/>
    <w:rsid w:val="00087FE7"/>
    <w:rsid w:val="00090130"/>
    <w:rsid w:val="0009031D"/>
    <w:rsid w:val="00090D21"/>
    <w:rsid w:val="00090DEE"/>
    <w:rsid w:val="00090E65"/>
    <w:rsid w:val="000916D0"/>
    <w:rsid w:val="000917C6"/>
    <w:rsid w:val="0009289C"/>
    <w:rsid w:val="00092C76"/>
    <w:rsid w:val="00092DD8"/>
    <w:rsid w:val="00093599"/>
    <w:rsid w:val="00093877"/>
    <w:rsid w:val="00093BEF"/>
    <w:rsid w:val="00093EDB"/>
    <w:rsid w:val="00094199"/>
    <w:rsid w:val="00094494"/>
    <w:rsid w:val="00095209"/>
    <w:rsid w:val="0009530D"/>
    <w:rsid w:val="00095354"/>
    <w:rsid w:val="000957BB"/>
    <w:rsid w:val="00095D16"/>
    <w:rsid w:val="00096900"/>
    <w:rsid w:val="00096DA8"/>
    <w:rsid w:val="00097359"/>
    <w:rsid w:val="000979CE"/>
    <w:rsid w:val="00097A3C"/>
    <w:rsid w:val="000A001F"/>
    <w:rsid w:val="000A0972"/>
    <w:rsid w:val="000A256F"/>
    <w:rsid w:val="000A2824"/>
    <w:rsid w:val="000A2935"/>
    <w:rsid w:val="000A36E5"/>
    <w:rsid w:val="000A372D"/>
    <w:rsid w:val="000A373E"/>
    <w:rsid w:val="000A42BB"/>
    <w:rsid w:val="000A4674"/>
    <w:rsid w:val="000A4710"/>
    <w:rsid w:val="000A4A8A"/>
    <w:rsid w:val="000A5135"/>
    <w:rsid w:val="000A565D"/>
    <w:rsid w:val="000A6A3A"/>
    <w:rsid w:val="000A6C4C"/>
    <w:rsid w:val="000A7228"/>
    <w:rsid w:val="000A7C46"/>
    <w:rsid w:val="000B00EE"/>
    <w:rsid w:val="000B0633"/>
    <w:rsid w:val="000B0736"/>
    <w:rsid w:val="000B09D4"/>
    <w:rsid w:val="000B0C75"/>
    <w:rsid w:val="000B0E94"/>
    <w:rsid w:val="000B1957"/>
    <w:rsid w:val="000B1AB0"/>
    <w:rsid w:val="000B1ABB"/>
    <w:rsid w:val="000B1ACF"/>
    <w:rsid w:val="000B1D07"/>
    <w:rsid w:val="000B2562"/>
    <w:rsid w:val="000B2668"/>
    <w:rsid w:val="000B2858"/>
    <w:rsid w:val="000B2C38"/>
    <w:rsid w:val="000B2CCE"/>
    <w:rsid w:val="000B3C65"/>
    <w:rsid w:val="000B4043"/>
    <w:rsid w:val="000B406B"/>
    <w:rsid w:val="000B4AF1"/>
    <w:rsid w:val="000B4E41"/>
    <w:rsid w:val="000B5846"/>
    <w:rsid w:val="000B5B95"/>
    <w:rsid w:val="000B5E27"/>
    <w:rsid w:val="000B5E6F"/>
    <w:rsid w:val="000B6041"/>
    <w:rsid w:val="000B63D1"/>
    <w:rsid w:val="000B6635"/>
    <w:rsid w:val="000B69D0"/>
    <w:rsid w:val="000B6B6C"/>
    <w:rsid w:val="000B6BA8"/>
    <w:rsid w:val="000B6F91"/>
    <w:rsid w:val="000B712C"/>
    <w:rsid w:val="000B75E4"/>
    <w:rsid w:val="000B79D7"/>
    <w:rsid w:val="000B79EF"/>
    <w:rsid w:val="000B7B88"/>
    <w:rsid w:val="000C071F"/>
    <w:rsid w:val="000C0D44"/>
    <w:rsid w:val="000C16C8"/>
    <w:rsid w:val="000C19FB"/>
    <w:rsid w:val="000C24FA"/>
    <w:rsid w:val="000C315F"/>
    <w:rsid w:val="000C3347"/>
    <w:rsid w:val="000C350A"/>
    <w:rsid w:val="000C3695"/>
    <w:rsid w:val="000C3C4E"/>
    <w:rsid w:val="000C50B2"/>
    <w:rsid w:val="000C536F"/>
    <w:rsid w:val="000C5511"/>
    <w:rsid w:val="000C6060"/>
    <w:rsid w:val="000C6210"/>
    <w:rsid w:val="000C652D"/>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A63"/>
    <w:rsid w:val="000D3B96"/>
    <w:rsid w:val="000D4265"/>
    <w:rsid w:val="000D4822"/>
    <w:rsid w:val="000D49ED"/>
    <w:rsid w:val="000D4B4D"/>
    <w:rsid w:val="000D544F"/>
    <w:rsid w:val="000D5676"/>
    <w:rsid w:val="000D5BAD"/>
    <w:rsid w:val="000D5D6B"/>
    <w:rsid w:val="000D6241"/>
    <w:rsid w:val="000D658E"/>
    <w:rsid w:val="000D6922"/>
    <w:rsid w:val="000D69D7"/>
    <w:rsid w:val="000D6B55"/>
    <w:rsid w:val="000D6E07"/>
    <w:rsid w:val="000D75AE"/>
    <w:rsid w:val="000D7A05"/>
    <w:rsid w:val="000D7D61"/>
    <w:rsid w:val="000D7E08"/>
    <w:rsid w:val="000E000D"/>
    <w:rsid w:val="000E00EA"/>
    <w:rsid w:val="000E0946"/>
    <w:rsid w:val="000E1011"/>
    <w:rsid w:val="000E103A"/>
    <w:rsid w:val="000E154D"/>
    <w:rsid w:val="000E16E3"/>
    <w:rsid w:val="000E1A24"/>
    <w:rsid w:val="000E2066"/>
    <w:rsid w:val="000E22D9"/>
    <w:rsid w:val="000E253C"/>
    <w:rsid w:val="000E28C4"/>
    <w:rsid w:val="000E2958"/>
    <w:rsid w:val="000E2C48"/>
    <w:rsid w:val="000E2DB5"/>
    <w:rsid w:val="000E2FA0"/>
    <w:rsid w:val="000E317D"/>
    <w:rsid w:val="000E33AB"/>
    <w:rsid w:val="000E3593"/>
    <w:rsid w:val="000E37C3"/>
    <w:rsid w:val="000E397B"/>
    <w:rsid w:val="000E3F0B"/>
    <w:rsid w:val="000E4001"/>
    <w:rsid w:val="000E4519"/>
    <w:rsid w:val="000E45F6"/>
    <w:rsid w:val="000E4F69"/>
    <w:rsid w:val="000E5554"/>
    <w:rsid w:val="000E568D"/>
    <w:rsid w:val="000E5A92"/>
    <w:rsid w:val="000E5AA1"/>
    <w:rsid w:val="000E5D52"/>
    <w:rsid w:val="000E5ECA"/>
    <w:rsid w:val="000E613A"/>
    <w:rsid w:val="000E683A"/>
    <w:rsid w:val="000E6DFE"/>
    <w:rsid w:val="000E6E21"/>
    <w:rsid w:val="000E7715"/>
    <w:rsid w:val="000E7822"/>
    <w:rsid w:val="000E7B50"/>
    <w:rsid w:val="000E7C73"/>
    <w:rsid w:val="000E7D6A"/>
    <w:rsid w:val="000F064E"/>
    <w:rsid w:val="000F0A9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101B"/>
    <w:rsid w:val="00101061"/>
    <w:rsid w:val="00101378"/>
    <w:rsid w:val="001015C2"/>
    <w:rsid w:val="00101C2D"/>
    <w:rsid w:val="00101D06"/>
    <w:rsid w:val="00101FE6"/>
    <w:rsid w:val="00102C92"/>
    <w:rsid w:val="00103145"/>
    <w:rsid w:val="00103159"/>
    <w:rsid w:val="00103293"/>
    <w:rsid w:val="00103552"/>
    <w:rsid w:val="00103604"/>
    <w:rsid w:val="00103882"/>
    <w:rsid w:val="001039BB"/>
    <w:rsid w:val="00103A12"/>
    <w:rsid w:val="0010457A"/>
    <w:rsid w:val="00104C3D"/>
    <w:rsid w:val="001053B9"/>
    <w:rsid w:val="00105900"/>
    <w:rsid w:val="0010621B"/>
    <w:rsid w:val="001069C8"/>
    <w:rsid w:val="00106D9E"/>
    <w:rsid w:val="00107825"/>
    <w:rsid w:val="00107871"/>
    <w:rsid w:val="00107CC1"/>
    <w:rsid w:val="00107DFD"/>
    <w:rsid w:val="001106E5"/>
    <w:rsid w:val="00110AD2"/>
    <w:rsid w:val="00110D48"/>
    <w:rsid w:val="00111EEC"/>
    <w:rsid w:val="00112B84"/>
    <w:rsid w:val="00112C5B"/>
    <w:rsid w:val="00112C9D"/>
    <w:rsid w:val="0011327B"/>
    <w:rsid w:val="00113CE9"/>
    <w:rsid w:val="0011426B"/>
    <w:rsid w:val="001142C8"/>
    <w:rsid w:val="001151B3"/>
    <w:rsid w:val="0011545B"/>
    <w:rsid w:val="00115CF9"/>
    <w:rsid w:val="00115F31"/>
    <w:rsid w:val="0011609A"/>
    <w:rsid w:val="00116629"/>
    <w:rsid w:val="00116E0D"/>
    <w:rsid w:val="00117117"/>
    <w:rsid w:val="001173DB"/>
    <w:rsid w:val="0011781C"/>
    <w:rsid w:val="00117BBF"/>
    <w:rsid w:val="001201B5"/>
    <w:rsid w:val="0012042A"/>
    <w:rsid w:val="0012047F"/>
    <w:rsid w:val="00120570"/>
    <w:rsid w:val="0012062B"/>
    <w:rsid w:val="001209D7"/>
    <w:rsid w:val="001210A4"/>
    <w:rsid w:val="001212E2"/>
    <w:rsid w:val="00121567"/>
    <w:rsid w:val="00121AF3"/>
    <w:rsid w:val="00121B7D"/>
    <w:rsid w:val="00121EEA"/>
    <w:rsid w:val="00121FBF"/>
    <w:rsid w:val="0012291B"/>
    <w:rsid w:val="00122EBD"/>
    <w:rsid w:val="00123446"/>
    <w:rsid w:val="00123502"/>
    <w:rsid w:val="001235EC"/>
    <w:rsid w:val="00123DEC"/>
    <w:rsid w:val="001240DA"/>
    <w:rsid w:val="001240FD"/>
    <w:rsid w:val="00124ED7"/>
    <w:rsid w:val="001250BC"/>
    <w:rsid w:val="00125C7E"/>
    <w:rsid w:val="001264B6"/>
    <w:rsid w:val="00126BD6"/>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2C6"/>
    <w:rsid w:val="001333D2"/>
    <w:rsid w:val="00133639"/>
    <w:rsid w:val="00133880"/>
    <w:rsid w:val="001342BE"/>
    <w:rsid w:val="00134655"/>
    <w:rsid w:val="001349BE"/>
    <w:rsid w:val="00135175"/>
    <w:rsid w:val="001356FB"/>
    <w:rsid w:val="00135A35"/>
    <w:rsid w:val="00135B57"/>
    <w:rsid w:val="0013642A"/>
    <w:rsid w:val="001369C0"/>
    <w:rsid w:val="0013715F"/>
    <w:rsid w:val="001376BB"/>
    <w:rsid w:val="001377BF"/>
    <w:rsid w:val="00137A78"/>
    <w:rsid w:val="00137CF6"/>
    <w:rsid w:val="00140346"/>
    <w:rsid w:val="00140C79"/>
    <w:rsid w:val="00140E44"/>
    <w:rsid w:val="001410A1"/>
    <w:rsid w:val="00141EFD"/>
    <w:rsid w:val="00142074"/>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47F1B"/>
    <w:rsid w:val="00150061"/>
    <w:rsid w:val="001500EB"/>
    <w:rsid w:val="001508CC"/>
    <w:rsid w:val="00150BCE"/>
    <w:rsid w:val="00150D31"/>
    <w:rsid w:val="00150D5C"/>
    <w:rsid w:val="00150E76"/>
    <w:rsid w:val="00150FAB"/>
    <w:rsid w:val="00151212"/>
    <w:rsid w:val="00151F4E"/>
    <w:rsid w:val="00151FCD"/>
    <w:rsid w:val="001527E9"/>
    <w:rsid w:val="001533D1"/>
    <w:rsid w:val="001534B9"/>
    <w:rsid w:val="001539BE"/>
    <w:rsid w:val="0015407D"/>
    <w:rsid w:val="001540EE"/>
    <w:rsid w:val="0015445A"/>
    <w:rsid w:val="00154AFA"/>
    <w:rsid w:val="00154CE4"/>
    <w:rsid w:val="0015574E"/>
    <w:rsid w:val="0015618C"/>
    <w:rsid w:val="00156591"/>
    <w:rsid w:val="001567F0"/>
    <w:rsid w:val="001570F6"/>
    <w:rsid w:val="001575A4"/>
    <w:rsid w:val="0015770E"/>
    <w:rsid w:val="00160D2E"/>
    <w:rsid w:val="00160DF8"/>
    <w:rsid w:val="001615FC"/>
    <w:rsid w:val="00161840"/>
    <w:rsid w:val="0016240C"/>
    <w:rsid w:val="00162432"/>
    <w:rsid w:val="00162A76"/>
    <w:rsid w:val="00162EB2"/>
    <w:rsid w:val="00163261"/>
    <w:rsid w:val="00163533"/>
    <w:rsid w:val="00163824"/>
    <w:rsid w:val="00164366"/>
    <w:rsid w:val="001644B1"/>
    <w:rsid w:val="00164561"/>
    <w:rsid w:val="0016468F"/>
    <w:rsid w:val="001649E5"/>
    <w:rsid w:val="00165C3F"/>
    <w:rsid w:val="001666FD"/>
    <w:rsid w:val="00167524"/>
    <w:rsid w:val="001676F0"/>
    <w:rsid w:val="00170A65"/>
    <w:rsid w:val="00171382"/>
    <w:rsid w:val="00171720"/>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1BDD"/>
    <w:rsid w:val="001821BE"/>
    <w:rsid w:val="00182EB4"/>
    <w:rsid w:val="00183867"/>
    <w:rsid w:val="00183C2B"/>
    <w:rsid w:val="00183D6D"/>
    <w:rsid w:val="001855F0"/>
    <w:rsid w:val="001856BC"/>
    <w:rsid w:val="00185FE5"/>
    <w:rsid w:val="001860E6"/>
    <w:rsid w:val="001863BA"/>
    <w:rsid w:val="0018656A"/>
    <w:rsid w:val="00186C20"/>
    <w:rsid w:val="00187299"/>
    <w:rsid w:val="00187345"/>
    <w:rsid w:val="0018755D"/>
    <w:rsid w:val="0018761A"/>
    <w:rsid w:val="00187663"/>
    <w:rsid w:val="00187B63"/>
    <w:rsid w:val="00187B9A"/>
    <w:rsid w:val="00187C49"/>
    <w:rsid w:val="00187D01"/>
    <w:rsid w:val="00187F9D"/>
    <w:rsid w:val="00190839"/>
    <w:rsid w:val="00191652"/>
    <w:rsid w:val="00192347"/>
    <w:rsid w:val="001926A8"/>
    <w:rsid w:val="00192A04"/>
    <w:rsid w:val="00192A62"/>
    <w:rsid w:val="00192EE6"/>
    <w:rsid w:val="001931F3"/>
    <w:rsid w:val="00193662"/>
    <w:rsid w:val="00193AB8"/>
    <w:rsid w:val="00194583"/>
    <w:rsid w:val="001948E1"/>
    <w:rsid w:val="0019491C"/>
    <w:rsid w:val="00195004"/>
    <w:rsid w:val="00195014"/>
    <w:rsid w:val="0019512C"/>
    <w:rsid w:val="00195336"/>
    <w:rsid w:val="001957BD"/>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370"/>
    <w:rsid w:val="001A4554"/>
    <w:rsid w:val="001A4720"/>
    <w:rsid w:val="001A4BA0"/>
    <w:rsid w:val="001A4EC8"/>
    <w:rsid w:val="001A5372"/>
    <w:rsid w:val="001A5B9E"/>
    <w:rsid w:val="001A68B5"/>
    <w:rsid w:val="001A6942"/>
    <w:rsid w:val="001A69D4"/>
    <w:rsid w:val="001A6BEF"/>
    <w:rsid w:val="001A6F5E"/>
    <w:rsid w:val="001A7523"/>
    <w:rsid w:val="001A7919"/>
    <w:rsid w:val="001A7F73"/>
    <w:rsid w:val="001B00B3"/>
    <w:rsid w:val="001B0986"/>
    <w:rsid w:val="001B0B4E"/>
    <w:rsid w:val="001B0B6B"/>
    <w:rsid w:val="001B118B"/>
    <w:rsid w:val="001B1213"/>
    <w:rsid w:val="001B15F1"/>
    <w:rsid w:val="001B1687"/>
    <w:rsid w:val="001B1DCA"/>
    <w:rsid w:val="001B22B8"/>
    <w:rsid w:val="001B231A"/>
    <w:rsid w:val="001B27AF"/>
    <w:rsid w:val="001B2C29"/>
    <w:rsid w:val="001B2DC6"/>
    <w:rsid w:val="001B32FE"/>
    <w:rsid w:val="001B35D0"/>
    <w:rsid w:val="001B3DFD"/>
    <w:rsid w:val="001B4189"/>
    <w:rsid w:val="001B4506"/>
    <w:rsid w:val="001B49A7"/>
    <w:rsid w:val="001B4D0F"/>
    <w:rsid w:val="001B522C"/>
    <w:rsid w:val="001B525C"/>
    <w:rsid w:val="001B543B"/>
    <w:rsid w:val="001B55B3"/>
    <w:rsid w:val="001B58EA"/>
    <w:rsid w:val="001B69CD"/>
    <w:rsid w:val="001B6F27"/>
    <w:rsid w:val="001B7581"/>
    <w:rsid w:val="001B7A65"/>
    <w:rsid w:val="001B7FC8"/>
    <w:rsid w:val="001C01E7"/>
    <w:rsid w:val="001C0343"/>
    <w:rsid w:val="001C05AA"/>
    <w:rsid w:val="001C0903"/>
    <w:rsid w:val="001C0931"/>
    <w:rsid w:val="001C10B6"/>
    <w:rsid w:val="001C1215"/>
    <w:rsid w:val="001C1FBB"/>
    <w:rsid w:val="001C1FFF"/>
    <w:rsid w:val="001C2206"/>
    <w:rsid w:val="001C28D1"/>
    <w:rsid w:val="001C3037"/>
    <w:rsid w:val="001C33AD"/>
    <w:rsid w:val="001C35E4"/>
    <w:rsid w:val="001C37C6"/>
    <w:rsid w:val="001C3AF9"/>
    <w:rsid w:val="001C445B"/>
    <w:rsid w:val="001C44F3"/>
    <w:rsid w:val="001C4590"/>
    <w:rsid w:val="001C47D2"/>
    <w:rsid w:val="001C4853"/>
    <w:rsid w:val="001C4D90"/>
    <w:rsid w:val="001C4F91"/>
    <w:rsid w:val="001C51AE"/>
    <w:rsid w:val="001C5419"/>
    <w:rsid w:val="001C54D2"/>
    <w:rsid w:val="001C5668"/>
    <w:rsid w:val="001C5997"/>
    <w:rsid w:val="001C5A9F"/>
    <w:rsid w:val="001C5AF2"/>
    <w:rsid w:val="001C6A7F"/>
    <w:rsid w:val="001C6AEB"/>
    <w:rsid w:val="001C6DC8"/>
    <w:rsid w:val="001C704F"/>
    <w:rsid w:val="001C71E2"/>
    <w:rsid w:val="001C7E50"/>
    <w:rsid w:val="001C7EC9"/>
    <w:rsid w:val="001D00FC"/>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78B"/>
    <w:rsid w:val="001D380F"/>
    <w:rsid w:val="001D383C"/>
    <w:rsid w:val="001D4E38"/>
    <w:rsid w:val="001D4E88"/>
    <w:rsid w:val="001D500A"/>
    <w:rsid w:val="001D51A9"/>
    <w:rsid w:val="001D53F0"/>
    <w:rsid w:val="001D56D0"/>
    <w:rsid w:val="001D5B08"/>
    <w:rsid w:val="001D5D79"/>
    <w:rsid w:val="001D6210"/>
    <w:rsid w:val="001D6AE4"/>
    <w:rsid w:val="001D6E04"/>
    <w:rsid w:val="001D7302"/>
    <w:rsid w:val="001D7685"/>
    <w:rsid w:val="001D77D5"/>
    <w:rsid w:val="001D7B60"/>
    <w:rsid w:val="001D7F7C"/>
    <w:rsid w:val="001E0713"/>
    <w:rsid w:val="001E08C5"/>
    <w:rsid w:val="001E17B4"/>
    <w:rsid w:val="001E1879"/>
    <w:rsid w:val="001E1A61"/>
    <w:rsid w:val="001E1B6F"/>
    <w:rsid w:val="001E1F07"/>
    <w:rsid w:val="001E202B"/>
    <w:rsid w:val="001E2B81"/>
    <w:rsid w:val="001E3000"/>
    <w:rsid w:val="001E34B9"/>
    <w:rsid w:val="001E38A9"/>
    <w:rsid w:val="001E4D7F"/>
    <w:rsid w:val="001E4E8F"/>
    <w:rsid w:val="001E59F8"/>
    <w:rsid w:val="001E6B8B"/>
    <w:rsid w:val="001E6E6A"/>
    <w:rsid w:val="001E6E9C"/>
    <w:rsid w:val="001E7385"/>
    <w:rsid w:val="001E73BD"/>
    <w:rsid w:val="001F037B"/>
    <w:rsid w:val="001F069B"/>
    <w:rsid w:val="001F0ABA"/>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587E"/>
    <w:rsid w:val="001F5B58"/>
    <w:rsid w:val="001F665D"/>
    <w:rsid w:val="001F68F8"/>
    <w:rsid w:val="001F69EB"/>
    <w:rsid w:val="001F70AA"/>
    <w:rsid w:val="001F7135"/>
    <w:rsid w:val="001F74BF"/>
    <w:rsid w:val="001F7A67"/>
    <w:rsid w:val="001F7E1B"/>
    <w:rsid w:val="00200166"/>
    <w:rsid w:val="002001F9"/>
    <w:rsid w:val="00200401"/>
    <w:rsid w:val="00200722"/>
    <w:rsid w:val="00200BD3"/>
    <w:rsid w:val="00200C4A"/>
    <w:rsid w:val="00200FBE"/>
    <w:rsid w:val="002015C1"/>
    <w:rsid w:val="00202949"/>
    <w:rsid w:val="00202966"/>
    <w:rsid w:val="00202EF4"/>
    <w:rsid w:val="002044F3"/>
    <w:rsid w:val="00204620"/>
    <w:rsid w:val="0020489E"/>
    <w:rsid w:val="00204960"/>
    <w:rsid w:val="00204D0A"/>
    <w:rsid w:val="00205524"/>
    <w:rsid w:val="00205EE3"/>
    <w:rsid w:val="00206091"/>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381"/>
    <w:rsid w:val="00211924"/>
    <w:rsid w:val="0021239B"/>
    <w:rsid w:val="00212574"/>
    <w:rsid w:val="00212609"/>
    <w:rsid w:val="00212857"/>
    <w:rsid w:val="00212C19"/>
    <w:rsid w:val="002131BF"/>
    <w:rsid w:val="0021325B"/>
    <w:rsid w:val="0021433D"/>
    <w:rsid w:val="002149B6"/>
    <w:rsid w:val="00214B4C"/>
    <w:rsid w:val="00214B4F"/>
    <w:rsid w:val="00214D85"/>
    <w:rsid w:val="00214DC4"/>
    <w:rsid w:val="00214EBF"/>
    <w:rsid w:val="00215936"/>
    <w:rsid w:val="00215D9F"/>
    <w:rsid w:val="002163FE"/>
    <w:rsid w:val="002166BB"/>
    <w:rsid w:val="00216A99"/>
    <w:rsid w:val="00217816"/>
    <w:rsid w:val="00220202"/>
    <w:rsid w:val="00220529"/>
    <w:rsid w:val="002208DB"/>
    <w:rsid w:val="00220DAD"/>
    <w:rsid w:val="00220E35"/>
    <w:rsid w:val="00220F04"/>
    <w:rsid w:val="002212F7"/>
    <w:rsid w:val="00222370"/>
    <w:rsid w:val="0022346F"/>
    <w:rsid w:val="002234B0"/>
    <w:rsid w:val="002235B6"/>
    <w:rsid w:val="0022366F"/>
    <w:rsid w:val="00223C63"/>
    <w:rsid w:val="00225270"/>
    <w:rsid w:val="002257E4"/>
    <w:rsid w:val="00225DC3"/>
    <w:rsid w:val="00226BB8"/>
    <w:rsid w:val="002273B0"/>
    <w:rsid w:val="002274FD"/>
    <w:rsid w:val="0023039B"/>
    <w:rsid w:val="00230773"/>
    <w:rsid w:val="00230810"/>
    <w:rsid w:val="00230C6D"/>
    <w:rsid w:val="00230F62"/>
    <w:rsid w:val="002315AD"/>
    <w:rsid w:val="002316AE"/>
    <w:rsid w:val="00231826"/>
    <w:rsid w:val="00231EC4"/>
    <w:rsid w:val="002326B1"/>
    <w:rsid w:val="002327D6"/>
    <w:rsid w:val="00232855"/>
    <w:rsid w:val="002332E4"/>
    <w:rsid w:val="00233837"/>
    <w:rsid w:val="00233A7E"/>
    <w:rsid w:val="00233CB1"/>
    <w:rsid w:val="00233E83"/>
    <w:rsid w:val="00234889"/>
    <w:rsid w:val="00234BB1"/>
    <w:rsid w:val="00234BBB"/>
    <w:rsid w:val="0023537E"/>
    <w:rsid w:val="002354DF"/>
    <w:rsid w:val="00235D0C"/>
    <w:rsid w:val="00235FB6"/>
    <w:rsid w:val="00236493"/>
    <w:rsid w:val="002364B5"/>
    <w:rsid w:val="0023651D"/>
    <w:rsid w:val="002367EC"/>
    <w:rsid w:val="002368B1"/>
    <w:rsid w:val="002369ED"/>
    <w:rsid w:val="00236BF6"/>
    <w:rsid w:val="00236BF8"/>
    <w:rsid w:val="00236CA5"/>
    <w:rsid w:val="002370C2"/>
    <w:rsid w:val="002370D8"/>
    <w:rsid w:val="00237FEC"/>
    <w:rsid w:val="002403F6"/>
    <w:rsid w:val="00240A47"/>
    <w:rsid w:val="0024195E"/>
    <w:rsid w:val="002421A7"/>
    <w:rsid w:val="002421B2"/>
    <w:rsid w:val="00242577"/>
    <w:rsid w:val="0024277C"/>
    <w:rsid w:val="00242792"/>
    <w:rsid w:val="00242D18"/>
    <w:rsid w:val="00243630"/>
    <w:rsid w:val="0024500D"/>
    <w:rsid w:val="00245035"/>
    <w:rsid w:val="002450AA"/>
    <w:rsid w:val="0024517F"/>
    <w:rsid w:val="002451BD"/>
    <w:rsid w:val="0024531A"/>
    <w:rsid w:val="00245C7D"/>
    <w:rsid w:val="00245CE7"/>
    <w:rsid w:val="00245DC5"/>
    <w:rsid w:val="00246821"/>
    <w:rsid w:val="00246849"/>
    <w:rsid w:val="002475B9"/>
    <w:rsid w:val="002476A6"/>
    <w:rsid w:val="00247799"/>
    <w:rsid w:val="002504C7"/>
    <w:rsid w:val="002504FF"/>
    <w:rsid w:val="00250883"/>
    <w:rsid w:val="00250955"/>
    <w:rsid w:val="00250B57"/>
    <w:rsid w:val="00250E23"/>
    <w:rsid w:val="00250F2D"/>
    <w:rsid w:val="0025111E"/>
    <w:rsid w:val="002511FA"/>
    <w:rsid w:val="00251B00"/>
    <w:rsid w:val="00251C4E"/>
    <w:rsid w:val="00252212"/>
    <w:rsid w:val="00252497"/>
    <w:rsid w:val="002524A8"/>
    <w:rsid w:val="00252518"/>
    <w:rsid w:val="0025293B"/>
    <w:rsid w:val="0025296D"/>
    <w:rsid w:val="00252CDB"/>
    <w:rsid w:val="00253822"/>
    <w:rsid w:val="00253A51"/>
    <w:rsid w:val="00253ACC"/>
    <w:rsid w:val="0025436A"/>
    <w:rsid w:val="00254621"/>
    <w:rsid w:val="0025469A"/>
    <w:rsid w:val="00254A94"/>
    <w:rsid w:val="00254E74"/>
    <w:rsid w:val="00254ECD"/>
    <w:rsid w:val="0025505C"/>
    <w:rsid w:val="00255109"/>
    <w:rsid w:val="00255357"/>
    <w:rsid w:val="00255A9D"/>
    <w:rsid w:val="00255D51"/>
    <w:rsid w:val="00255DCB"/>
    <w:rsid w:val="00255FFE"/>
    <w:rsid w:val="0025717C"/>
    <w:rsid w:val="0025788B"/>
    <w:rsid w:val="00257937"/>
    <w:rsid w:val="00257BBC"/>
    <w:rsid w:val="00257C85"/>
    <w:rsid w:val="00260043"/>
    <w:rsid w:val="00260401"/>
    <w:rsid w:val="00260886"/>
    <w:rsid w:val="00260B4F"/>
    <w:rsid w:val="00261C3F"/>
    <w:rsid w:val="00262983"/>
    <w:rsid w:val="00262B04"/>
    <w:rsid w:val="00262F4C"/>
    <w:rsid w:val="002630D6"/>
    <w:rsid w:val="002631F9"/>
    <w:rsid w:val="002639DB"/>
    <w:rsid w:val="002646AA"/>
    <w:rsid w:val="0026472E"/>
    <w:rsid w:val="00264B0B"/>
    <w:rsid w:val="00264E18"/>
    <w:rsid w:val="00265216"/>
    <w:rsid w:val="00265817"/>
    <w:rsid w:val="00265F68"/>
    <w:rsid w:val="002661D7"/>
    <w:rsid w:val="0026638F"/>
    <w:rsid w:val="002666C9"/>
    <w:rsid w:val="002668E6"/>
    <w:rsid w:val="002669C0"/>
    <w:rsid w:val="00266EAC"/>
    <w:rsid w:val="00267352"/>
    <w:rsid w:val="002675DC"/>
    <w:rsid w:val="00267618"/>
    <w:rsid w:val="00267AD3"/>
    <w:rsid w:val="00270645"/>
    <w:rsid w:val="0027076F"/>
    <w:rsid w:val="00270EFF"/>
    <w:rsid w:val="00271069"/>
    <w:rsid w:val="002713A1"/>
    <w:rsid w:val="00271AF5"/>
    <w:rsid w:val="00271BDA"/>
    <w:rsid w:val="002720DA"/>
    <w:rsid w:val="00272214"/>
    <w:rsid w:val="00272322"/>
    <w:rsid w:val="002725A6"/>
    <w:rsid w:val="00272F16"/>
    <w:rsid w:val="0027349F"/>
    <w:rsid w:val="00273BAE"/>
    <w:rsid w:val="00274149"/>
    <w:rsid w:val="00274BB4"/>
    <w:rsid w:val="00274E38"/>
    <w:rsid w:val="00274EA2"/>
    <w:rsid w:val="00275392"/>
    <w:rsid w:val="00275433"/>
    <w:rsid w:val="00275598"/>
    <w:rsid w:val="00275DA2"/>
    <w:rsid w:val="00276514"/>
    <w:rsid w:val="002769B8"/>
    <w:rsid w:val="0027766F"/>
    <w:rsid w:val="002776C8"/>
    <w:rsid w:val="00277825"/>
    <w:rsid w:val="002779CD"/>
    <w:rsid w:val="00280890"/>
    <w:rsid w:val="00281000"/>
    <w:rsid w:val="002810CA"/>
    <w:rsid w:val="0028129C"/>
    <w:rsid w:val="002819AC"/>
    <w:rsid w:val="00281E92"/>
    <w:rsid w:val="002822A0"/>
    <w:rsid w:val="002822D6"/>
    <w:rsid w:val="00282CC8"/>
    <w:rsid w:val="002839B2"/>
    <w:rsid w:val="00283E98"/>
    <w:rsid w:val="00284264"/>
    <w:rsid w:val="00284735"/>
    <w:rsid w:val="0028574D"/>
    <w:rsid w:val="00285EA9"/>
    <w:rsid w:val="00286074"/>
    <w:rsid w:val="00286EC5"/>
    <w:rsid w:val="00287119"/>
    <w:rsid w:val="0028728A"/>
    <w:rsid w:val="002875BA"/>
    <w:rsid w:val="00290DD7"/>
    <w:rsid w:val="00290E33"/>
    <w:rsid w:val="00291183"/>
    <w:rsid w:val="00291809"/>
    <w:rsid w:val="00291835"/>
    <w:rsid w:val="00291F61"/>
    <w:rsid w:val="00292AA5"/>
    <w:rsid w:val="00292F3C"/>
    <w:rsid w:val="0029304E"/>
    <w:rsid w:val="00293784"/>
    <w:rsid w:val="002937B1"/>
    <w:rsid w:val="0029381A"/>
    <w:rsid w:val="00294349"/>
    <w:rsid w:val="002947BC"/>
    <w:rsid w:val="00295117"/>
    <w:rsid w:val="00295BF3"/>
    <w:rsid w:val="002960A6"/>
    <w:rsid w:val="00296455"/>
    <w:rsid w:val="00296659"/>
    <w:rsid w:val="00296CEA"/>
    <w:rsid w:val="00296E1F"/>
    <w:rsid w:val="00297377"/>
    <w:rsid w:val="002977E1"/>
    <w:rsid w:val="002977FB"/>
    <w:rsid w:val="002979DD"/>
    <w:rsid w:val="00297C27"/>
    <w:rsid w:val="00297EBB"/>
    <w:rsid w:val="00297F8A"/>
    <w:rsid w:val="002A01FA"/>
    <w:rsid w:val="002A0383"/>
    <w:rsid w:val="002A0967"/>
    <w:rsid w:val="002A18A0"/>
    <w:rsid w:val="002A1E24"/>
    <w:rsid w:val="002A2694"/>
    <w:rsid w:val="002A3757"/>
    <w:rsid w:val="002A3C8B"/>
    <w:rsid w:val="002A40C0"/>
    <w:rsid w:val="002A4C0B"/>
    <w:rsid w:val="002A4EB5"/>
    <w:rsid w:val="002A51E2"/>
    <w:rsid w:val="002A5527"/>
    <w:rsid w:val="002A5549"/>
    <w:rsid w:val="002A5742"/>
    <w:rsid w:val="002A5A38"/>
    <w:rsid w:val="002A5DA1"/>
    <w:rsid w:val="002A5F48"/>
    <w:rsid w:val="002A64FB"/>
    <w:rsid w:val="002A6DCD"/>
    <w:rsid w:val="002A710A"/>
    <w:rsid w:val="002A7434"/>
    <w:rsid w:val="002A74D2"/>
    <w:rsid w:val="002A76ED"/>
    <w:rsid w:val="002A7B04"/>
    <w:rsid w:val="002A7BDE"/>
    <w:rsid w:val="002A7F3C"/>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A97"/>
    <w:rsid w:val="002C0E5C"/>
    <w:rsid w:val="002C1250"/>
    <w:rsid w:val="002C15CB"/>
    <w:rsid w:val="002C18C8"/>
    <w:rsid w:val="002C1CA5"/>
    <w:rsid w:val="002C1E28"/>
    <w:rsid w:val="002C2D82"/>
    <w:rsid w:val="002C2DB8"/>
    <w:rsid w:val="002C3267"/>
    <w:rsid w:val="002C34BD"/>
    <w:rsid w:val="002C34FC"/>
    <w:rsid w:val="002C3BDC"/>
    <w:rsid w:val="002C3F0D"/>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798F"/>
    <w:rsid w:val="002D00E4"/>
    <w:rsid w:val="002D03A4"/>
    <w:rsid w:val="002D0AAE"/>
    <w:rsid w:val="002D10C7"/>
    <w:rsid w:val="002D152F"/>
    <w:rsid w:val="002D18EE"/>
    <w:rsid w:val="002D23D6"/>
    <w:rsid w:val="002D260D"/>
    <w:rsid w:val="002D2C4B"/>
    <w:rsid w:val="002D33DC"/>
    <w:rsid w:val="002D362A"/>
    <w:rsid w:val="002D3D3A"/>
    <w:rsid w:val="002D4766"/>
    <w:rsid w:val="002D4FB3"/>
    <w:rsid w:val="002D51B5"/>
    <w:rsid w:val="002D5791"/>
    <w:rsid w:val="002D5A60"/>
    <w:rsid w:val="002D5B0E"/>
    <w:rsid w:val="002D5FC8"/>
    <w:rsid w:val="002D62E4"/>
    <w:rsid w:val="002D6348"/>
    <w:rsid w:val="002D63D5"/>
    <w:rsid w:val="002D6BB5"/>
    <w:rsid w:val="002D6F60"/>
    <w:rsid w:val="002D7E16"/>
    <w:rsid w:val="002E0279"/>
    <w:rsid w:val="002E028A"/>
    <w:rsid w:val="002E02CB"/>
    <w:rsid w:val="002E07D8"/>
    <w:rsid w:val="002E0D22"/>
    <w:rsid w:val="002E0ED2"/>
    <w:rsid w:val="002E149B"/>
    <w:rsid w:val="002E1DC8"/>
    <w:rsid w:val="002E2581"/>
    <w:rsid w:val="002E2974"/>
    <w:rsid w:val="002E3054"/>
    <w:rsid w:val="002E30D8"/>
    <w:rsid w:val="002E4774"/>
    <w:rsid w:val="002E4C76"/>
    <w:rsid w:val="002E4F1F"/>
    <w:rsid w:val="002E4F56"/>
    <w:rsid w:val="002E4FFD"/>
    <w:rsid w:val="002E5076"/>
    <w:rsid w:val="002E514C"/>
    <w:rsid w:val="002E59E4"/>
    <w:rsid w:val="002E5AA5"/>
    <w:rsid w:val="002E5FEF"/>
    <w:rsid w:val="002E63A9"/>
    <w:rsid w:val="002E67C8"/>
    <w:rsid w:val="002E68DC"/>
    <w:rsid w:val="002E79B0"/>
    <w:rsid w:val="002E79BB"/>
    <w:rsid w:val="002E7A91"/>
    <w:rsid w:val="002E7CD3"/>
    <w:rsid w:val="002E7EF9"/>
    <w:rsid w:val="002F00D5"/>
    <w:rsid w:val="002F08B6"/>
    <w:rsid w:val="002F08B7"/>
    <w:rsid w:val="002F0E14"/>
    <w:rsid w:val="002F1132"/>
    <w:rsid w:val="002F14E4"/>
    <w:rsid w:val="002F1B15"/>
    <w:rsid w:val="002F297D"/>
    <w:rsid w:val="002F2B70"/>
    <w:rsid w:val="002F2BA5"/>
    <w:rsid w:val="002F2C32"/>
    <w:rsid w:val="002F330F"/>
    <w:rsid w:val="002F3382"/>
    <w:rsid w:val="002F3456"/>
    <w:rsid w:val="002F4823"/>
    <w:rsid w:val="002F4940"/>
    <w:rsid w:val="002F5491"/>
    <w:rsid w:val="002F55FC"/>
    <w:rsid w:val="002F6963"/>
    <w:rsid w:val="002F6B7A"/>
    <w:rsid w:val="002F6BD6"/>
    <w:rsid w:val="002F6C13"/>
    <w:rsid w:val="002F6EC7"/>
    <w:rsid w:val="002F7416"/>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74C"/>
    <w:rsid w:val="00303951"/>
    <w:rsid w:val="00303CAC"/>
    <w:rsid w:val="003045B3"/>
    <w:rsid w:val="003048DD"/>
    <w:rsid w:val="00304C5A"/>
    <w:rsid w:val="00304D87"/>
    <w:rsid w:val="00305386"/>
    <w:rsid w:val="003056AE"/>
    <w:rsid w:val="00305D03"/>
    <w:rsid w:val="0030633B"/>
    <w:rsid w:val="0030643A"/>
    <w:rsid w:val="003065D5"/>
    <w:rsid w:val="0030664C"/>
    <w:rsid w:val="00306C94"/>
    <w:rsid w:val="00307269"/>
    <w:rsid w:val="003074F8"/>
    <w:rsid w:val="003077D1"/>
    <w:rsid w:val="00307F03"/>
    <w:rsid w:val="00310029"/>
    <w:rsid w:val="00310057"/>
    <w:rsid w:val="00310991"/>
    <w:rsid w:val="00310B58"/>
    <w:rsid w:val="00310F27"/>
    <w:rsid w:val="0031130D"/>
    <w:rsid w:val="003113A1"/>
    <w:rsid w:val="00311957"/>
    <w:rsid w:val="00311A75"/>
    <w:rsid w:val="00311BF8"/>
    <w:rsid w:val="00311E27"/>
    <w:rsid w:val="00312509"/>
    <w:rsid w:val="00312788"/>
    <w:rsid w:val="003128DB"/>
    <w:rsid w:val="00312928"/>
    <w:rsid w:val="00312F4D"/>
    <w:rsid w:val="0031337B"/>
    <w:rsid w:val="003133E3"/>
    <w:rsid w:val="0031364D"/>
    <w:rsid w:val="00313862"/>
    <w:rsid w:val="00313A25"/>
    <w:rsid w:val="00313B6E"/>
    <w:rsid w:val="00313B8A"/>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1F27"/>
    <w:rsid w:val="00322039"/>
    <w:rsid w:val="00322315"/>
    <w:rsid w:val="00322628"/>
    <w:rsid w:val="00322A75"/>
    <w:rsid w:val="00322C76"/>
    <w:rsid w:val="00323446"/>
    <w:rsid w:val="00323961"/>
    <w:rsid w:val="003239D3"/>
    <w:rsid w:val="00323E36"/>
    <w:rsid w:val="00324B6F"/>
    <w:rsid w:val="00325104"/>
    <w:rsid w:val="00325182"/>
    <w:rsid w:val="0032533F"/>
    <w:rsid w:val="003257E3"/>
    <w:rsid w:val="00325920"/>
    <w:rsid w:val="00326169"/>
    <w:rsid w:val="003266E3"/>
    <w:rsid w:val="00326F4D"/>
    <w:rsid w:val="003273F1"/>
    <w:rsid w:val="00327502"/>
    <w:rsid w:val="0033010C"/>
    <w:rsid w:val="00330341"/>
    <w:rsid w:val="00330DEF"/>
    <w:rsid w:val="0033105C"/>
    <w:rsid w:val="003312ED"/>
    <w:rsid w:val="00331416"/>
    <w:rsid w:val="00331662"/>
    <w:rsid w:val="0033190C"/>
    <w:rsid w:val="00331B6D"/>
    <w:rsid w:val="00331EB5"/>
    <w:rsid w:val="003323AC"/>
    <w:rsid w:val="0033273D"/>
    <w:rsid w:val="00332802"/>
    <w:rsid w:val="00332DAA"/>
    <w:rsid w:val="00332FC8"/>
    <w:rsid w:val="0033314E"/>
    <w:rsid w:val="003337C3"/>
    <w:rsid w:val="00334551"/>
    <w:rsid w:val="00334E26"/>
    <w:rsid w:val="003352A7"/>
    <w:rsid w:val="00335619"/>
    <w:rsid w:val="00335F39"/>
    <w:rsid w:val="003362E9"/>
    <w:rsid w:val="003368C1"/>
    <w:rsid w:val="003377B8"/>
    <w:rsid w:val="00337A8C"/>
    <w:rsid w:val="00337FEA"/>
    <w:rsid w:val="00337FFA"/>
    <w:rsid w:val="0034087C"/>
    <w:rsid w:val="00340B70"/>
    <w:rsid w:val="003410D1"/>
    <w:rsid w:val="00341256"/>
    <w:rsid w:val="0034178E"/>
    <w:rsid w:val="00341812"/>
    <w:rsid w:val="00341CD3"/>
    <w:rsid w:val="00341F55"/>
    <w:rsid w:val="0034255C"/>
    <w:rsid w:val="00342AAD"/>
    <w:rsid w:val="00342F84"/>
    <w:rsid w:val="00343045"/>
    <w:rsid w:val="00343CA3"/>
    <w:rsid w:val="00344300"/>
    <w:rsid w:val="003446D8"/>
    <w:rsid w:val="00344DEF"/>
    <w:rsid w:val="003451E5"/>
    <w:rsid w:val="0034557F"/>
    <w:rsid w:val="0034570A"/>
    <w:rsid w:val="00345A50"/>
    <w:rsid w:val="00345C9F"/>
    <w:rsid w:val="00345E3B"/>
    <w:rsid w:val="003464BC"/>
    <w:rsid w:val="00346576"/>
    <w:rsid w:val="00346E05"/>
    <w:rsid w:val="00346E6B"/>
    <w:rsid w:val="00347763"/>
    <w:rsid w:val="00347911"/>
    <w:rsid w:val="00347AD9"/>
    <w:rsid w:val="00347BC7"/>
    <w:rsid w:val="00347E40"/>
    <w:rsid w:val="00347FD4"/>
    <w:rsid w:val="00350E5C"/>
    <w:rsid w:val="00351445"/>
    <w:rsid w:val="0035163F"/>
    <w:rsid w:val="00351BFA"/>
    <w:rsid w:val="00351E31"/>
    <w:rsid w:val="003525C0"/>
    <w:rsid w:val="00352741"/>
    <w:rsid w:val="00352CCC"/>
    <w:rsid w:val="0035353B"/>
    <w:rsid w:val="0035377A"/>
    <w:rsid w:val="003538B1"/>
    <w:rsid w:val="00353C45"/>
    <w:rsid w:val="00353DA8"/>
    <w:rsid w:val="00353FCC"/>
    <w:rsid w:val="003546F6"/>
    <w:rsid w:val="00354ADE"/>
    <w:rsid w:val="00355228"/>
    <w:rsid w:val="003552EC"/>
    <w:rsid w:val="00355365"/>
    <w:rsid w:val="003553A3"/>
    <w:rsid w:val="0035554B"/>
    <w:rsid w:val="00355890"/>
    <w:rsid w:val="00355A7E"/>
    <w:rsid w:val="00356349"/>
    <w:rsid w:val="00356A34"/>
    <w:rsid w:val="00356D5E"/>
    <w:rsid w:val="003571B2"/>
    <w:rsid w:val="003572E6"/>
    <w:rsid w:val="003575C6"/>
    <w:rsid w:val="00357A4B"/>
    <w:rsid w:val="00357E5B"/>
    <w:rsid w:val="0036062F"/>
    <w:rsid w:val="0036096A"/>
    <w:rsid w:val="00360C14"/>
    <w:rsid w:val="00360C46"/>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C65"/>
    <w:rsid w:val="00364FA0"/>
    <w:rsid w:val="00365766"/>
    <w:rsid w:val="003663B7"/>
    <w:rsid w:val="00366F03"/>
    <w:rsid w:val="00367551"/>
    <w:rsid w:val="003675CA"/>
    <w:rsid w:val="0036762D"/>
    <w:rsid w:val="00367E86"/>
    <w:rsid w:val="00367EE7"/>
    <w:rsid w:val="00370D02"/>
    <w:rsid w:val="00371939"/>
    <w:rsid w:val="00371977"/>
    <w:rsid w:val="00371FD7"/>
    <w:rsid w:val="0037220B"/>
    <w:rsid w:val="00372A18"/>
    <w:rsid w:val="00372AEC"/>
    <w:rsid w:val="00372BEE"/>
    <w:rsid w:val="00373086"/>
    <w:rsid w:val="003731E4"/>
    <w:rsid w:val="00373934"/>
    <w:rsid w:val="00373E1E"/>
    <w:rsid w:val="003743D5"/>
    <w:rsid w:val="00374BE5"/>
    <w:rsid w:val="0037525B"/>
    <w:rsid w:val="00375CCE"/>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D7E"/>
    <w:rsid w:val="00381E0E"/>
    <w:rsid w:val="00382159"/>
    <w:rsid w:val="00382291"/>
    <w:rsid w:val="00382C21"/>
    <w:rsid w:val="00382FE0"/>
    <w:rsid w:val="003833E9"/>
    <w:rsid w:val="00383589"/>
    <w:rsid w:val="00383778"/>
    <w:rsid w:val="00383F56"/>
    <w:rsid w:val="00384E2B"/>
    <w:rsid w:val="00384F92"/>
    <w:rsid w:val="00385839"/>
    <w:rsid w:val="00385D49"/>
    <w:rsid w:val="00386F49"/>
    <w:rsid w:val="0038728D"/>
    <w:rsid w:val="003872A7"/>
    <w:rsid w:val="0039092F"/>
    <w:rsid w:val="00390E66"/>
    <w:rsid w:val="00391119"/>
    <w:rsid w:val="003921BC"/>
    <w:rsid w:val="00392F7F"/>
    <w:rsid w:val="00393472"/>
    <w:rsid w:val="00393538"/>
    <w:rsid w:val="003935B2"/>
    <w:rsid w:val="003938B5"/>
    <w:rsid w:val="00393C1A"/>
    <w:rsid w:val="00393D11"/>
    <w:rsid w:val="00393E73"/>
    <w:rsid w:val="00393EDF"/>
    <w:rsid w:val="003942F0"/>
    <w:rsid w:val="003946B0"/>
    <w:rsid w:val="00394820"/>
    <w:rsid w:val="00394B32"/>
    <w:rsid w:val="00394F85"/>
    <w:rsid w:val="0039509F"/>
    <w:rsid w:val="00395558"/>
    <w:rsid w:val="00395D5D"/>
    <w:rsid w:val="00395D85"/>
    <w:rsid w:val="00396745"/>
    <w:rsid w:val="003968CF"/>
    <w:rsid w:val="0039692F"/>
    <w:rsid w:val="00397257"/>
    <w:rsid w:val="0039744F"/>
    <w:rsid w:val="003977B5"/>
    <w:rsid w:val="003979BF"/>
    <w:rsid w:val="003A0FEF"/>
    <w:rsid w:val="003A1322"/>
    <w:rsid w:val="003A139D"/>
    <w:rsid w:val="003A1678"/>
    <w:rsid w:val="003A1729"/>
    <w:rsid w:val="003A24EA"/>
    <w:rsid w:val="003A2F64"/>
    <w:rsid w:val="003A3756"/>
    <w:rsid w:val="003A37DA"/>
    <w:rsid w:val="003A396C"/>
    <w:rsid w:val="003A3A95"/>
    <w:rsid w:val="003A45E1"/>
    <w:rsid w:val="003A47CC"/>
    <w:rsid w:val="003A4DD6"/>
    <w:rsid w:val="003A5599"/>
    <w:rsid w:val="003A595C"/>
    <w:rsid w:val="003A5F92"/>
    <w:rsid w:val="003A6E0C"/>
    <w:rsid w:val="003A6F63"/>
    <w:rsid w:val="003A6FED"/>
    <w:rsid w:val="003A7BB0"/>
    <w:rsid w:val="003B039A"/>
    <w:rsid w:val="003B1150"/>
    <w:rsid w:val="003B1151"/>
    <w:rsid w:val="003B128B"/>
    <w:rsid w:val="003B14F2"/>
    <w:rsid w:val="003B19A3"/>
    <w:rsid w:val="003B224C"/>
    <w:rsid w:val="003B2757"/>
    <w:rsid w:val="003B2C12"/>
    <w:rsid w:val="003B2E6E"/>
    <w:rsid w:val="003B2F0C"/>
    <w:rsid w:val="003B35AE"/>
    <w:rsid w:val="003B377A"/>
    <w:rsid w:val="003B3AD6"/>
    <w:rsid w:val="003B3ADF"/>
    <w:rsid w:val="003B431E"/>
    <w:rsid w:val="003B4358"/>
    <w:rsid w:val="003B4B02"/>
    <w:rsid w:val="003B4B37"/>
    <w:rsid w:val="003B4ECB"/>
    <w:rsid w:val="003B52C7"/>
    <w:rsid w:val="003B554F"/>
    <w:rsid w:val="003B5841"/>
    <w:rsid w:val="003B5A4A"/>
    <w:rsid w:val="003B639D"/>
    <w:rsid w:val="003B6B1F"/>
    <w:rsid w:val="003B6B98"/>
    <w:rsid w:val="003B6BB5"/>
    <w:rsid w:val="003B6D4B"/>
    <w:rsid w:val="003B6EE2"/>
    <w:rsid w:val="003B6EFC"/>
    <w:rsid w:val="003B7280"/>
    <w:rsid w:val="003B77C6"/>
    <w:rsid w:val="003B7A52"/>
    <w:rsid w:val="003B7A73"/>
    <w:rsid w:val="003B7B21"/>
    <w:rsid w:val="003B7C1E"/>
    <w:rsid w:val="003C0291"/>
    <w:rsid w:val="003C0428"/>
    <w:rsid w:val="003C06D3"/>
    <w:rsid w:val="003C085E"/>
    <w:rsid w:val="003C0BC4"/>
    <w:rsid w:val="003C0DBC"/>
    <w:rsid w:val="003C0ED2"/>
    <w:rsid w:val="003C1229"/>
    <w:rsid w:val="003C122A"/>
    <w:rsid w:val="003C1282"/>
    <w:rsid w:val="003C13B0"/>
    <w:rsid w:val="003C1402"/>
    <w:rsid w:val="003C1985"/>
    <w:rsid w:val="003C1C07"/>
    <w:rsid w:val="003C249A"/>
    <w:rsid w:val="003C2AB6"/>
    <w:rsid w:val="003C2B29"/>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4FE"/>
    <w:rsid w:val="003C799E"/>
    <w:rsid w:val="003C7A21"/>
    <w:rsid w:val="003C7A4A"/>
    <w:rsid w:val="003D03B0"/>
    <w:rsid w:val="003D1392"/>
    <w:rsid w:val="003D182E"/>
    <w:rsid w:val="003D2076"/>
    <w:rsid w:val="003D312F"/>
    <w:rsid w:val="003D3AA9"/>
    <w:rsid w:val="003D3C80"/>
    <w:rsid w:val="003D3F25"/>
    <w:rsid w:val="003D4014"/>
    <w:rsid w:val="003D4206"/>
    <w:rsid w:val="003D46B6"/>
    <w:rsid w:val="003D4B50"/>
    <w:rsid w:val="003D4B5B"/>
    <w:rsid w:val="003D4D48"/>
    <w:rsid w:val="003D598E"/>
    <w:rsid w:val="003E053B"/>
    <w:rsid w:val="003E0D9E"/>
    <w:rsid w:val="003E1290"/>
    <w:rsid w:val="003E1926"/>
    <w:rsid w:val="003E265A"/>
    <w:rsid w:val="003E2972"/>
    <w:rsid w:val="003E29E7"/>
    <w:rsid w:val="003E2BF5"/>
    <w:rsid w:val="003E2C94"/>
    <w:rsid w:val="003E3033"/>
    <w:rsid w:val="003E31A4"/>
    <w:rsid w:val="003E3433"/>
    <w:rsid w:val="003E35FA"/>
    <w:rsid w:val="003E3807"/>
    <w:rsid w:val="003E3AA8"/>
    <w:rsid w:val="003E3AC9"/>
    <w:rsid w:val="003E3E47"/>
    <w:rsid w:val="003E488D"/>
    <w:rsid w:val="003E4F96"/>
    <w:rsid w:val="003E531F"/>
    <w:rsid w:val="003E53E3"/>
    <w:rsid w:val="003E5983"/>
    <w:rsid w:val="003E5BE7"/>
    <w:rsid w:val="003E5DE3"/>
    <w:rsid w:val="003E600B"/>
    <w:rsid w:val="003E66B5"/>
    <w:rsid w:val="003E759E"/>
    <w:rsid w:val="003E7A13"/>
    <w:rsid w:val="003E7C04"/>
    <w:rsid w:val="003E7DBD"/>
    <w:rsid w:val="003F00A2"/>
    <w:rsid w:val="003F0167"/>
    <w:rsid w:val="003F0765"/>
    <w:rsid w:val="003F08B2"/>
    <w:rsid w:val="003F09C3"/>
    <w:rsid w:val="003F1048"/>
    <w:rsid w:val="003F1B3F"/>
    <w:rsid w:val="003F2769"/>
    <w:rsid w:val="003F2E69"/>
    <w:rsid w:val="003F30F0"/>
    <w:rsid w:val="003F3C24"/>
    <w:rsid w:val="003F4015"/>
    <w:rsid w:val="003F4ED8"/>
    <w:rsid w:val="003F4FBF"/>
    <w:rsid w:val="003F563E"/>
    <w:rsid w:val="003F59CC"/>
    <w:rsid w:val="003F69CE"/>
    <w:rsid w:val="003F6A0A"/>
    <w:rsid w:val="003F6A25"/>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6775"/>
    <w:rsid w:val="004067E4"/>
    <w:rsid w:val="00406853"/>
    <w:rsid w:val="00406A5A"/>
    <w:rsid w:val="00406F4A"/>
    <w:rsid w:val="0040706D"/>
    <w:rsid w:val="00407527"/>
    <w:rsid w:val="0040756C"/>
    <w:rsid w:val="00407663"/>
    <w:rsid w:val="00407671"/>
    <w:rsid w:val="00407B80"/>
    <w:rsid w:val="00411013"/>
    <w:rsid w:val="004111F9"/>
    <w:rsid w:val="00411305"/>
    <w:rsid w:val="00411424"/>
    <w:rsid w:val="0041149F"/>
    <w:rsid w:val="004115F6"/>
    <w:rsid w:val="00411718"/>
    <w:rsid w:val="00411D9F"/>
    <w:rsid w:val="00412002"/>
    <w:rsid w:val="00412582"/>
    <w:rsid w:val="0041261F"/>
    <w:rsid w:val="0041355A"/>
    <w:rsid w:val="004136A0"/>
    <w:rsid w:val="004142AC"/>
    <w:rsid w:val="004152B6"/>
    <w:rsid w:val="00415A07"/>
    <w:rsid w:val="00415A13"/>
    <w:rsid w:val="00415B0D"/>
    <w:rsid w:val="004160DA"/>
    <w:rsid w:val="0041684F"/>
    <w:rsid w:val="00416A15"/>
    <w:rsid w:val="0041742D"/>
    <w:rsid w:val="004174E1"/>
    <w:rsid w:val="004176EC"/>
    <w:rsid w:val="0041779A"/>
    <w:rsid w:val="00417C23"/>
    <w:rsid w:val="00417D10"/>
    <w:rsid w:val="00420ABE"/>
    <w:rsid w:val="00421139"/>
    <w:rsid w:val="0042146E"/>
    <w:rsid w:val="004214AE"/>
    <w:rsid w:val="00421746"/>
    <w:rsid w:val="00421FCC"/>
    <w:rsid w:val="004223AD"/>
    <w:rsid w:val="00422F0B"/>
    <w:rsid w:val="004232DB"/>
    <w:rsid w:val="00423B35"/>
    <w:rsid w:val="00423C12"/>
    <w:rsid w:val="00424499"/>
    <w:rsid w:val="00424C72"/>
    <w:rsid w:val="00424D61"/>
    <w:rsid w:val="004252D7"/>
    <w:rsid w:val="004253A2"/>
    <w:rsid w:val="004254A7"/>
    <w:rsid w:val="00425DB2"/>
    <w:rsid w:val="00426A19"/>
    <w:rsid w:val="00426A37"/>
    <w:rsid w:val="00426FED"/>
    <w:rsid w:val="004273EB"/>
    <w:rsid w:val="0043018C"/>
    <w:rsid w:val="004304EA"/>
    <w:rsid w:val="004310C7"/>
    <w:rsid w:val="00431246"/>
    <w:rsid w:val="00431E00"/>
    <w:rsid w:val="004330C1"/>
    <w:rsid w:val="00433485"/>
    <w:rsid w:val="00433654"/>
    <w:rsid w:val="004338AC"/>
    <w:rsid w:val="00433B46"/>
    <w:rsid w:val="00433E8A"/>
    <w:rsid w:val="00434110"/>
    <w:rsid w:val="004342AD"/>
    <w:rsid w:val="004344D0"/>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37B22"/>
    <w:rsid w:val="004406A2"/>
    <w:rsid w:val="00440D27"/>
    <w:rsid w:val="00440E8D"/>
    <w:rsid w:val="004413B3"/>
    <w:rsid w:val="004414FA"/>
    <w:rsid w:val="004417B3"/>
    <w:rsid w:val="00441989"/>
    <w:rsid w:val="00441BA4"/>
    <w:rsid w:val="004429A5"/>
    <w:rsid w:val="004429FC"/>
    <w:rsid w:val="00442F4B"/>
    <w:rsid w:val="00442F80"/>
    <w:rsid w:val="0044382C"/>
    <w:rsid w:val="00443A0E"/>
    <w:rsid w:val="004442EA"/>
    <w:rsid w:val="00444674"/>
    <w:rsid w:val="004447F8"/>
    <w:rsid w:val="00444F4C"/>
    <w:rsid w:val="0044525A"/>
    <w:rsid w:val="004456A6"/>
    <w:rsid w:val="00445750"/>
    <w:rsid w:val="00445819"/>
    <w:rsid w:val="00445AE2"/>
    <w:rsid w:val="00445B82"/>
    <w:rsid w:val="00446D09"/>
    <w:rsid w:val="004478DD"/>
    <w:rsid w:val="00447980"/>
    <w:rsid w:val="00447D98"/>
    <w:rsid w:val="0045026B"/>
    <w:rsid w:val="00450384"/>
    <w:rsid w:val="004504B2"/>
    <w:rsid w:val="004510CD"/>
    <w:rsid w:val="0045193C"/>
    <w:rsid w:val="004522AA"/>
    <w:rsid w:val="0045246E"/>
    <w:rsid w:val="00452813"/>
    <w:rsid w:val="004530AE"/>
    <w:rsid w:val="0045401F"/>
    <w:rsid w:val="0045455B"/>
    <w:rsid w:val="00454719"/>
    <w:rsid w:val="00454973"/>
    <w:rsid w:val="00454A2C"/>
    <w:rsid w:val="00454E79"/>
    <w:rsid w:val="00454F5E"/>
    <w:rsid w:val="00455364"/>
    <w:rsid w:val="00455601"/>
    <w:rsid w:val="00455B21"/>
    <w:rsid w:val="00455BEE"/>
    <w:rsid w:val="00455C69"/>
    <w:rsid w:val="00455E61"/>
    <w:rsid w:val="00455E8F"/>
    <w:rsid w:val="00456588"/>
    <w:rsid w:val="004566B5"/>
    <w:rsid w:val="00456919"/>
    <w:rsid w:val="00456A05"/>
    <w:rsid w:val="00457200"/>
    <w:rsid w:val="0045781F"/>
    <w:rsid w:val="00457875"/>
    <w:rsid w:val="00457E5B"/>
    <w:rsid w:val="00457EB4"/>
    <w:rsid w:val="00460263"/>
    <w:rsid w:val="004607EA"/>
    <w:rsid w:val="00460BA4"/>
    <w:rsid w:val="00460BC3"/>
    <w:rsid w:val="0046122B"/>
    <w:rsid w:val="004612EF"/>
    <w:rsid w:val="00461D1A"/>
    <w:rsid w:val="00461DAF"/>
    <w:rsid w:val="0046267A"/>
    <w:rsid w:val="00462B47"/>
    <w:rsid w:val="00463713"/>
    <w:rsid w:val="00466F94"/>
    <w:rsid w:val="004670E8"/>
    <w:rsid w:val="0046757B"/>
    <w:rsid w:val="0046784B"/>
    <w:rsid w:val="004701B6"/>
    <w:rsid w:val="00470348"/>
    <w:rsid w:val="00470391"/>
    <w:rsid w:val="004704FA"/>
    <w:rsid w:val="00470D5F"/>
    <w:rsid w:val="00470F15"/>
    <w:rsid w:val="004715AF"/>
    <w:rsid w:val="0047171B"/>
    <w:rsid w:val="00471AAA"/>
    <w:rsid w:val="00471CE9"/>
    <w:rsid w:val="004721CF"/>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8D8"/>
    <w:rsid w:val="00474B2F"/>
    <w:rsid w:val="00474BB1"/>
    <w:rsid w:val="00475165"/>
    <w:rsid w:val="004753A4"/>
    <w:rsid w:val="0047544B"/>
    <w:rsid w:val="00475564"/>
    <w:rsid w:val="0047565D"/>
    <w:rsid w:val="00476146"/>
    <w:rsid w:val="004761A9"/>
    <w:rsid w:val="00476282"/>
    <w:rsid w:val="004765DE"/>
    <w:rsid w:val="00476765"/>
    <w:rsid w:val="00476FC6"/>
    <w:rsid w:val="00477497"/>
    <w:rsid w:val="004777E9"/>
    <w:rsid w:val="00477EC3"/>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392"/>
    <w:rsid w:val="00487431"/>
    <w:rsid w:val="004874AA"/>
    <w:rsid w:val="004875B0"/>
    <w:rsid w:val="00487E0A"/>
    <w:rsid w:val="004909D0"/>
    <w:rsid w:val="00490A39"/>
    <w:rsid w:val="00491084"/>
    <w:rsid w:val="00491422"/>
    <w:rsid w:val="00491594"/>
    <w:rsid w:val="004917F4"/>
    <w:rsid w:val="00491B06"/>
    <w:rsid w:val="00491C21"/>
    <w:rsid w:val="00491CF6"/>
    <w:rsid w:val="00492518"/>
    <w:rsid w:val="00492944"/>
    <w:rsid w:val="004931EE"/>
    <w:rsid w:val="00493717"/>
    <w:rsid w:val="004937C9"/>
    <w:rsid w:val="0049463C"/>
    <w:rsid w:val="004947A8"/>
    <w:rsid w:val="004948BD"/>
    <w:rsid w:val="00494E6F"/>
    <w:rsid w:val="00495165"/>
    <w:rsid w:val="004955C6"/>
    <w:rsid w:val="00495E16"/>
    <w:rsid w:val="00496682"/>
    <w:rsid w:val="004967EB"/>
    <w:rsid w:val="00496A38"/>
    <w:rsid w:val="00496E7C"/>
    <w:rsid w:val="00497703"/>
    <w:rsid w:val="0049796B"/>
    <w:rsid w:val="00497F48"/>
    <w:rsid w:val="004A08E5"/>
    <w:rsid w:val="004A0A3B"/>
    <w:rsid w:val="004A0AFF"/>
    <w:rsid w:val="004A10E3"/>
    <w:rsid w:val="004A1234"/>
    <w:rsid w:val="004A132E"/>
    <w:rsid w:val="004A1711"/>
    <w:rsid w:val="004A1DFE"/>
    <w:rsid w:val="004A1E07"/>
    <w:rsid w:val="004A1F9E"/>
    <w:rsid w:val="004A2771"/>
    <w:rsid w:val="004A2A25"/>
    <w:rsid w:val="004A303E"/>
    <w:rsid w:val="004A372B"/>
    <w:rsid w:val="004A390E"/>
    <w:rsid w:val="004A3DCF"/>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CC7"/>
    <w:rsid w:val="004B6F7E"/>
    <w:rsid w:val="004B6FD1"/>
    <w:rsid w:val="004B70F5"/>
    <w:rsid w:val="004B7893"/>
    <w:rsid w:val="004C0041"/>
    <w:rsid w:val="004C06C4"/>
    <w:rsid w:val="004C0A20"/>
    <w:rsid w:val="004C14B6"/>
    <w:rsid w:val="004C1521"/>
    <w:rsid w:val="004C15A4"/>
    <w:rsid w:val="004C169E"/>
    <w:rsid w:val="004C1B95"/>
    <w:rsid w:val="004C1E17"/>
    <w:rsid w:val="004C1FE5"/>
    <w:rsid w:val="004C29D9"/>
    <w:rsid w:val="004C2C6F"/>
    <w:rsid w:val="004C2D20"/>
    <w:rsid w:val="004C3134"/>
    <w:rsid w:val="004C3635"/>
    <w:rsid w:val="004C3BEA"/>
    <w:rsid w:val="004C3D74"/>
    <w:rsid w:val="004C3E39"/>
    <w:rsid w:val="004C42BF"/>
    <w:rsid w:val="004C444B"/>
    <w:rsid w:val="004C5244"/>
    <w:rsid w:val="004C5521"/>
    <w:rsid w:val="004C5D92"/>
    <w:rsid w:val="004C5DCB"/>
    <w:rsid w:val="004C698B"/>
    <w:rsid w:val="004C6AAF"/>
    <w:rsid w:val="004C6D63"/>
    <w:rsid w:val="004C6E0B"/>
    <w:rsid w:val="004C7220"/>
    <w:rsid w:val="004C73D9"/>
    <w:rsid w:val="004C7DF6"/>
    <w:rsid w:val="004D00A2"/>
    <w:rsid w:val="004D05B0"/>
    <w:rsid w:val="004D09E9"/>
    <w:rsid w:val="004D1423"/>
    <w:rsid w:val="004D15D1"/>
    <w:rsid w:val="004D163F"/>
    <w:rsid w:val="004D1D98"/>
    <w:rsid w:val="004D23B5"/>
    <w:rsid w:val="004D2A2D"/>
    <w:rsid w:val="004D2E21"/>
    <w:rsid w:val="004D2E30"/>
    <w:rsid w:val="004D3023"/>
    <w:rsid w:val="004D3727"/>
    <w:rsid w:val="004D3A80"/>
    <w:rsid w:val="004D3E2A"/>
    <w:rsid w:val="004D4AE0"/>
    <w:rsid w:val="004D4F33"/>
    <w:rsid w:val="004D5172"/>
    <w:rsid w:val="004D5202"/>
    <w:rsid w:val="004D5434"/>
    <w:rsid w:val="004D588E"/>
    <w:rsid w:val="004D5FA0"/>
    <w:rsid w:val="004D62E2"/>
    <w:rsid w:val="004D644C"/>
    <w:rsid w:val="004D6C18"/>
    <w:rsid w:val="004D6F4A"/>
    <w:rsid w:val="004D6FAE"/>
    <w:rsid w:val="004D76A1"/>
    <w:rsid w:val="004D79AA"/>
    <w:rsid w:val="004D7A61"/>
    <w:rsid w:val="004D7C7D"/>
    <w:rsid w:val="004D7FE1"/>
    <w:rsid w:val="004E05DA"/>
    <w:rsid w:val="004E0669"/>
    <w:rsid w:val="004E0F0C"/>
    <w:rsid w:val="004E0F37"/>
    <w:rsid w:val="004E1901"/>
    <w:rsid w:val="004E1A1D"/>
    <w:rsid w:val="004E21FA"/>
    <w:rsid w:val="004E25C7"/>
    <w:rsid w:val="004E2984"/>
    <w:rsid w:val="004E2C4F"/>
    <w:rsid w:val="004E2CEE"/>
    <w:rsid w:val="004E2F23"/>
    <w:rsid w:val="004E34BA"/>
    <w:rsid w:val="004E3591"/>
    <w:rsid w:val="004E37D8"/>
    <w:rsid w:val="004E3BF0"/>
    <w:rsid w:val="004E3CAA"/>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570"/>
    <w:rsid w:val="004F0728"/>
    <w:rsid w:val="004F0D41"/>
    <w:rsid w:val="004F10A0"/>
    <w:rsid w:val="004F114B"/>
    <w:rsid w:val="004F1492"/>
    <w:rsid w:val="004F163B"/>
    <w:rsid w:val="004F1A98"/>
    <w:rsid w:val="004F1DBF"/>
    <w:rsid w:val="004F2003"/>
    <w:rsid w:val="004F2129"/>
    <w:rsid w:val="004F2720"/>
    <w:rsid w:val="004F2765"/>
    <w:rsid w:val="004F2A6E"/>
    <w:rsid w:val="004F2BD4"/>
    <w:rsid w:val="004F2FCB"/>
    <w:rsid w:val="004F34EB"/>
    <w:rsid w:val="004F3FA1"/>
    <w:rsid w:val="004F3FED"/>
    <w:rsid w:val="004F4DB3"/>
    <w:rsid w:val="004F4EE4"/>
    <w:rsid w:val="004F554C"/>
    <w:rsid w:val="004F57EB"/>
    <w:rsid w:val="004F5DF6"/>
    <w:rsid w:val="004F5FF0"/>
    <w:rsid w:val="004F67BC"/>
    <w:rsid w:val="004F68FD"/>
    <w:rsid w:val="004F69DA"/>
    <w:rsid w:val="004F6AC2"/>
    <w:rsid w:val="004F70C3"/>
    <w:rsid w:val="004F7241"/>
    <w:rsid w:val="004F7B17"/>
    <w:rsid w:val="005009D2"/>
    <w:rsid w:val="00500A21"/>
    <w:rsid w:val="00500E0B"/>
    <w:rsid w:val="00500FEC"/>
    <w:rsid w:val="00501043"/>
    <w:rsid w:val="00501881"/>
    <w:rsid w:val="00501917"/>
    <w:rsid w:val="00501A23"/>
    <w:rsid w:val="00501B69"/>
    <w:rsid w:val="00501D61"/>
    <w:rsid w:val="00501E32"/>
    <w:rsid w:val="005029EC"/>
    <w:rsid w:val="005033BC"/>
    <w:rsid w:val="00503BB5"/>
    <w:rsid w:val="005043A1"/>
    <w:rsid w:val="00504605"/>
    <w:rsid w:val="00504A22"/>
    <w:rsid w:val="00504C09"/>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891"/>
    <w:rsid w:val="0051092A"/>
    <w:rsid w:val="00510A97"/>
    <w:rsid w:val="00510EF9"/>
    <w:rsid w:val="00511167"/>
    <w:rsid w:val="0051128C"/>
    <w:rsid w:val="00511765"/>
    <w:rsid w:val="005117F9"/>
    <w:rsid w:val="00511883"/>
    <w:rsid w:val="00511A1B"/>
    <w:rsid w:val="00511B1B"/>
    <w:rsid w:val="00511C47"/>
    <w:rsid w:val="00511DBC"/>
    <w:rsid w:val="00511F46"/>
    <w:rsid w:val="0051209F"/>
    <w:rsid w:val="0051319C"/>
    <w:rsid w:val="00513492"/>
    <w:rsid w:val="005134F5"/>
    <w:rsid w:val="00513C8B"/>
    <w:rsid w:val="00514344"/>
    <w:rsid w:val="00514783"/>
    <w:rsid w:val="0051495B"/>
    <w:rsid w:val="005149B1"/>
    <w:rsid w:val="00514D53"/>
    <w:rsid w:val="00514E40"/>
    <w:rsid w:val="00514E9C"/>
    <w:rsid w:val="00515246"/>
    <w:rsid w:val="00515CB1"/>
    <w:rsid w:val="00515D5F"/>
    <w:rsid w:val="00515F83"/>
    <w:rsid w:val="0051620D"/>
    <w:rsid w:val="00516376"/>
    <w:rsid w:val="00516448"/>
    <w:rsid w:val="0051676D"/>
    <w:rsid w:val="005169AC"/>
    <w:rsid w:val="00516F7A"/>
    <w:rsid w:val="00517332"/>
    <w:rsid w:val="005175C2"/>
    <w:rsid w:val="00520A0E"/>
    <w:rsid w:val="0052199B"/>
    <w:rsid w:val="00521CE7"/>
    <w:rsid w:val="005226CF"/>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6DA5"/>
    <w:rsid w:val="00527410"/>
    <w:rsid w:val="00527841"/>
    <w:rsid w:val="00527D85"/>
    <w:rsid w:val="00527EF7"/>
    <w:rsid w:val="0053017D"/>
    <w:rsid w:val="0053093B"/>
    <w:rsid w:val="0053095D"/>
    <w:rsid w:val="005309DA"/>
    <w:rsid w:val="00530D25"/>
    <w:rsid w:val="00530F33"/>
    <w:rsid w:val="00530FDA"/>
    <w:rsid w:val="00531417"/>
    <w:rsid w:val="005317A1"/>
    <w:rsid w:val="005324C2"/>
    <w:rsid w:val="005327B3"/>
    <w:rsid w:val="00533741"/>
    <w:rsid w:val="00533C08"/>
    <w:rsid w:val="005343DB"/>
    <w:rsid w:val="0053456B"/>
    <w:rsid w:val="005345B0"/>
    <w:rsid w:val="0053490D"/>
    <w:rsid w:val="0053560C"/>
    <w:rsid w:val="0053579C"/>
    <w:rsid w:val="00535910"/>
    <w:rsid w:val="00535D50"/>
    <w:rsid w:val="0053639E"/>
    <w:rsid w:val="00536740"/>
    <w:rsid w:val="005368F4"/>
    <w:rsid w:val="005372C5"/>
    <w:rsid w:val="005372D4"/>
    <w:rsid w:val="00537AAF"/>
    <w:rsid w:val="0054044C"/>
    <w:rsid w:val="0054058E"/>
    <w:rsid w:val="0054099E"/>
    <w:rsid w:val="00540AA0"/>
    <w:rsid w:val="005412BB"/>
    <w:rsid w:val="00541479"/>
    <w:rsid w:val="005416F3"/>
    <w:rsid w:val="00541814"/>
    <w:rsid w:val="00541B08"/>
    <w:rsid w:val="005427F2"/>
    <w:rsid w:val="00543774"/>
    <w:rsid w:val="00543BFF"/>
    <w:rsid w:val="00543D94"/>
    <w:rsid w:val="00543DB1"/>
    <w:rsid w:val="00543F18"/>
    <w:rsid w:val="00544176"/>
    <w:rsid w:val="0054449D"/>
    <w:rsid w:val="0054476A"/>
    <w:rsid w:val="0054493E"/>
    <w:rsid w:val="00544A6F"/>
    <w:rsid w:val="00544E74"/>
    <w:rsid w:val="00545327"/>
    <w:rsid w:val="00545449"/>
    <w:rsid w:val="005454D2"/>
    <w:rsid w:val="00545638"/>
    <w:rsid w:val="0054575B"/>
    <w:rsid w:val="00545D9A"/>
    <w:rsid w:val="00546437"/>
    <w:rsid w:val="00547977"/>
    <w:rsid w:val="005500CB"/>
    <w:rsid w:val="00550D0A"/>
    <w:rsid w:val="00551539"/>
    <w:rsid w:val="00551D13"/>
    <w:rsid w:val="00552389"/>
    <w:rsid w:val="00552549"/>
    <w:rsid w:val="00552831"/>
    <w:rsid w:val="00552CBD"/>
    <w:rsid w:val="00552DFB"/>
    <w:rsid w:val="00552EC0"/>
    <w:rsid w:val="00552EE5"/>
    <w:rsid w:val="00552F01"/>
    <w:rsid w:val="00553196"/>
    <w:rsid w:val="005532D8"/>
    <w:rsid w:val="0055347F"/>
    <w:rsid w:val="00553E71"/>
    <w:rsid w:val="00553FF2"/>
    <w:rsid w:val="00554159"/>
    <w:rsid w:val="005544A8"/>
    <w:rsid w:val="0055452A"/>
    <w:rsid w:val="00554D05"/>
    <w:rsid w:val="00554D54"/>
    <w:rsid w:val="00554FE5"/>
    <w:rsid w:val="005558C8"/>
    <w:rsid w:val="0055620B"/>
    <w:rsid w:val="005562E6"/>
    <w:rsid w:val="00556322"/>
    <w:rsid w:val="00556EBE"/>
    <w:rsid w:val="00557A35"/>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8CE"/>
    <w:rsid w:val="00562B25"/>
    <w:rsid w:val="00562BC1"/>
    <w:rsid w:val="0056346A"/>
    <w:rsid w:val="005634A8"/>
    <w:rsid w:val="0056399D"/>
    <w:rsid w:val="00563B7A"/>
    <w:rsid w:val="00564AAA"/>
    <w:rsid w:val="00564FCC"/>
    <w:rsid w:val="005652C7"/>
    <w:rsid w:val="00566238"/>
    <w:rsid w:val="005662B8"/>
    <w:rsid w:val="005665BF"/>
    <w:rsid w:val="00566C35"/>
    <w:rsid w:val="00566DE3"/>
    <w:rsid w:val="00567085"/>
    <w:rsid w:val="00567463"/>
    <w:rsid w:val="005674D1"/>
    <w:rsid w:val="0056790F"/>
    <w:rsid w:val="00567D2E"/>
    <w:rsid w:val="00570763"/>
    <w:rsid w:val="00570A97"/>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B21"/>
    <w:rsid w:val="00574E30"/>
    <w:rsid w:val="00574E74"/>
    <w:rsid w:val="00575026"/>
    <w:rsid w:val="00575313"/>
    <w:rsid w:val="005754C1"/>
    <w:rsid w:val="0057560F"/>
    <w:rsid w:val="005757FE"/>
    <w:rsid w:val="00575E00"/>
    <w:rsid w:val="00576439"/>
    <w:rsid w:val="00576567"/>
    <w:rsid w:val="005766D2"/>
    <w:rsid w:val="00576ECD"/>
    <w:rsid w:val="00576F43"/>
    <w:rsid w:val="00576FB7"/>
    <w:rsid w:val="005770A9"/>
    <w:rsid w:val="0057724D"/>
    <w:rsid w:val="005775B4"/>
    <w:rsid w:val="005775FF"/>
    <w:rsid w:val="00577BAD"/>
    <w:rsid w:val="00577ECB"/>
    <w:rsid w:val="005807C3"/>
    <w:rsid w:val="005808FB"/>
    <w:rsid w:val="00580CDC"/>
    <w:rsid w:val="00580FA9"/>
    <w:rsid w:val="005810B3"/>
    <w:rsid w:val="00581DAB"/>
    <w:rsid w:val="00581F1E"/>
    <w:rsid w:val="00582748"/>
    <w:rsid w:val="005828A6"/>
    <w:rsid w:val="005829CA"/>
    <w:rsid w:val="00582B9A"/>
    <w:rsid w:val="00582E48"/>
    <w:rsid w:val="0058396A"/>
    <w:rsid w:val="005839BF"/>
    <w:rsid w:val="00583EF7"/>
    <w:rsid w:val="005844B5"/>
    <w:rsid w:val="0058491A"/>
    <w:rsid w:val="00584F94"/>
    <w:rsid w:val="00585129"/>
    <w:rsid w:val="00585554"/>
    <w:rsid w:val="00586ACD"/>
    <w:rsid w:val="00586D4B"/>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96A"/>
    <w:rsid w:val="00594DF3"/>
    <w:rsid w:val="00595DAA"/>
    <w:rsid w:val="00595F0C"/>
    <w:rsid w:val="0059614A"/>
    <w:rsid w:val="00596574"/>
    <w:rsid w:val="0059697F"/>
    <w:rsid w:val="00596A72"/>
    <w:rsid w:val="00596D2C"/>
    <w:rsid w:val="005970AE"/>
    <w:rsid w:val="0059780B"/>
    <w:rsid w:val="005979B3"/>
    <w:rsid w:val="00597D59"/>
    <w:rsid w:val="005A0003"/>
    <w:rsid w:val="005A01C9"/>
    <w:rsid w:val="005A07A1"/>
    <w:rsid w:val="005A07F2"/>
    <w:rsid w:val="005A10FA"/>
    <w:rsid w:val="005A1654"/>
    <w:rsid w:val="005A17B9"/>
    <w:rsid w:val="005A19C6"/>
    <w:rsid w:val="005A1CB4"/>
    <w:rsid w:val="005A1EA7"/>
    <w:rsid w:val="005A1FAD"/>
    <w:rsid w:val="005A2350"/>
    <w:rsid w:val="005A2EE7"/>
    <w:rsid w:val="005A2F38"/>
    <w:rsid w:val="005A4028"/>
    <w:rsid w:val="005A49AD"/>
    <w:rsid w:val="005A515B"/>
    <w:rsid w:val="005A5271"/>
    <w:rsid w:val="005A5552"/>
    <w:rsid w:val="005A5909"/>
    <w:rsid w:val="005A5AEB"/>
    <w:rsid w:val="005A5D2C"/>
    <w:rsid w:val="005A5E6E"/>
    <w:rsid w:val="005A61F1"/>
    <w:rsid w:val="005A682D"/>
    <w:rsid w:val="005A6BD0"/>
    <w:rsid w:val="005A6C30"/>
    <w:rsid w:val="005A6D2F"/>
    <w:rsid w:val="005A71DC"/>
    <w:rsid w:val="005A720E"/>
    <w:rsid w:val="005A729C"/>
    <w:rsid w:val="005A745D"/>
    <w:rsid w:val="005A74AF"/>
    <w:rsid w:val="005A7CB3"/>
    <w:rsid w:val="005B14C4"/>
    <w:rsid w:val="005B1539"/>
    <w:rsid w:val="005B1A67"/>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B6EC0"/>
    <w:rsid w:val="005C0621"/>
    <w:rsid w:val="005C0A94"/>
    <w:rsid w:val="005C1596"/>
    <w:rsid w:val="005C18C1"/>
    <w:rsid w:val="005C2297"/>
    <w:rsid w:val="005C22A0"/>
    <w:rsid w:val="005C2B78"/>
    <w:rsid w:val="005C2D30"/>
    <w:rsid w:val="005C2E59"/>
    <w:rsid w:val="005C2ECE"/>
    <w:rsid w:val="005C31C9"/>
    <w:rsid w:val="005C337F"/>
    <w:rsid w:val="005C3F67"/>
    <w:rsid w:val="005C3FD4"/>
    <w:rsid w:val="005C42A7"/>
    <w:rsid w:val="005C440D"/>
    <w:rsid w:val="005C44D7"/>
    <w:rsid w:val="005C46A5"/>
    <w:rsid w:val="005C495A"/>
    <w:rsid w:val="005C4BA8"/>
    <w:rsid w:val="005C4DD0"/>
    <w:rsid w:val="005C4F15"/>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3A7A"/>
    <w:rsid w:val="005D4237"/>
    <w:rsid w:val="005D459A"/>
    <w:rsid w:val="005D4B69"/>
    <w:rsid w:val="005D52CB"/>
    <w:rsid w:val="005D57A4"/>
    <w:rsid w:val="005D5859"/>
    <w:rsid w:val="005D61CE"/>
    <w:rsid w:val="005D694B"/>
    <w:rsid w:val="005D6AF9"/>
    <w:rsid w:val="005D6CAB"/>
    <w:rsid w:val="005D7093"/>
    <w:rsid w:val="005D7204"/>
    <w:rsid w:val="005D72B2"/>
    <w:rsid w:val="005D7EC1"/>
    <w:rsid w:val="005E03BA"/>
    <w:rsid w:val="005E0C4A"/>
    <w:rsid w:val="005E0C9E"/>
    <w:rsid w:val="005E1617"/>
    <w:rsid w:val="005E16C7"/>
    <w:rsid w:val="005E1B11"/>
    <w:rsid w:val="005E1C67"/>
    <w:rsid w:val="005E32F2"/>
    <w:rsid w:val="005E3525"/>
    <w:rsid w:val="005E3914"/>
    <w:rsid w:val="005E4DB0"/>
    <w:rsid w:val="005E509B"/>
    <w:rsid w:val="005E5639"/>
    <w:rsid w:val="005E6E81"/>
    <w:rsid w:val="005E71A8"/>
    <w:rsid w:val="005E753A"/>
    <w:rsid w:val="005E797E"/>
    <w:rsid w:val="005E7B9E"/>
    <w:rsid w:val="005E7BA8"/>
    <w:rsid w:val="005E7E6A"/>
    <w:rsid w:val="005E7F0A"/>
    <w:rsid w:val="005F03DD"/>
    <w:rsid w:val="005F074E"/>
    <w:rsid w:val="005F07F8"/>
    <w:rsid w:val="005F0BD4"/>
    <w:rsid w:val="005F0C44"/>
    <w:rsid w:val="005F10F3"/>
    <w:rsid w:val="005F110A"/>
    <w:rsid w:val="005F13AD"/>
    <w:rsid w:val="005F24F6"/>
    <w:rsid w:val="005F27BA"/>
    <w:rsid w:val="005F2F17"/>
    <w:rsid w:val="005F3178"/>
    <w:rsid w:val="005F39F0"/>
    <w:rsid w:val="005F3E20"/>
    <w:rsid w:val="005F462E"/>
    <w:rsid w:val="005F4908"/>
    <w:rsid w:val="005F4A5B"/>
    <w:rsid w:val="005F536F"/>
    <w:rsid w:val="005F5F5F"/>
    <w:rsid w:val="005F5FB7"/>
    <w:rsid w:val="005F6276"/>
    <w:rsid w:val="005F6811"/>
    <w:rsid w:val="005F69A1"/>
    <w:rsid w:val="005F6E8D"/>
    <w:rsid w:val="005F72AD"/>
    <w:rsid w:val="005F74C3"/>
    <w:rsid w:val="005F7F0A"/>
    <w:rsid w:val="00601540"/>
    <w:rsid w:val="006019C1"/>
    <w:rsid w:val="00601A87"/>
    <w:rsid w:val="00601C2C"/>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5FA6"/>
    <w:rsid w:val="0060677E"/>
    <w:rsid w:val="006074D1"/>
    <w:rsid w:val="0060754D"/>
    <w:rsid w:val="00607894"/>
    <w:rsid w:val="00607B0D"/>
    <w:rsid w:val="006103D7"/>
    <w:rsid w:val="006105C8"/>
    <w:rsid w:val="00610C51"/>
    <w:rsid w:val="00611029"/>
    <w:rsid w:val="006112C5"/>
    <w:rsid w:val="00611311"/>
    <w:rsid w:val="00611A37"/>
    <w:rsid w:val="00611ABB"/>
    <w:rsid w:val="006125C6"/>
    <w:rsid w:val="006125F4"/>
    <w:rsid w:val="00613423"/>
    <w:rsid w:val="00613AA7"/>
    <w:rsid w:val="00614018"/>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264A"/>
    <w:rsid w:val="006229C5"/>
    <w:rsid w:val="00622B24"/>
    <w:rsid w:val="00622C09"/>
    <w:rsid w:val="006230AF"/>
    <w:rsid w:val="0062375A"/>
    <w:rsid w:val="00623920"/>
    <w:rsid w:val="0062399B"/>
    <w:rsid w:val="00623A4E"/>
    <w:rsid w:val="0062419C"/>
    <w:rsid w:val="00624321"/>
    <w:rsid w:val="00624482"/>
    <w:rsid w:val="006252AA"/>
    <w:rsid w:val="0062530F"/>
    <w:rsid w:val="0062539B"/>
    <w:rsid w:val="006254D0"/>
    <w:rsid w:val="006256D3"/>
    <w:rsid w:val="006257DD"/>
    <w:rsid w:val="006259B2"/>
    <w:rsid w:val="00625F7B"/>
    <w:rsid w:val="00626057"/>
    <w:rsid w:val="006263DE"/>
    <w:rsid w:val="00626DCC"/>
    <w:rsid w:val="00627960"/>
    <w:rsid w:val="00627A07"/>
    <w:rsid w:val="00630192"/>
    <w:rsid w:val="00630398"/>
    <w:rsid w:val="006303D8"/>
    <w:rsid w:val="00630683"/>
    <w:rsid w:val="0063090C"/>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4DE7"/>
    <w:rsid w:val="006352E4"/>
    <w:rsid w:val="00635412"/>
    <w:rsid w:val="00635A88"/>
    <w:rsid w:val="00635B72"/>
    <w:rsid w:val="00635CF6"/>
    <w:rsid w:val="006369A4"/>
    <w:rsid w:val="006369D5"/>
    <w:rsid w:val="0064026E"/>
    <w:rsid w:val="006405DF"/>
    <w:rsid w:val="006407C7"/>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15A"/>
    <w:rsid w:val="0064743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37"/>
    <w:rsid w:val="00654D6A"/>
    <w:rsid w:val="00655058"/>
    <w:rsid w:val="00655107"/>
    <w:rsid w:val="00655400"/>
    <w:rsid w:val="0065551F"/>
    <w:rsid w:val="006558F9"/>
    <w:rsid w:val="006559CB"/>
    <w:rsid w:val="00655AA2"/>
    <w:rsid w:val="00655C7A"/>
    <w:rsid w:val="0065628E"/>
    <w:rsid w:val="00656306"/>
    <w:rsid w:val="00656391"/>
    <w:rsid w:val="0065656A"/>
    <w:rsid w:val="0065694C"/>
    <w:rsid w:val="00657802"/>
    <w:rsid w:val="006579AB"/>
    <w:rsid w:val="006579AC"/>
    <w:rsid w:val="00657ACF"/>
    <w:rsid w:val="00657BE2"/>
    <w:rsid w:val="006602EF"/>
    <w:rsid w:val="00660618"/>
    <w:rsid w:val="00660769"/>
    <w:rsid w:val="00660928"/>
    <w:rsid w:val="006614F3"/>
    <w:rsid w:val="00661A22"/>
    <w:rsid w:val="00661B7E"/>
    <w:rsid w:val="00661FFF"/>
    <w:rsid w:val="006621E9"/>
    <w:rsid w:val="00662D12"/>
    <w:rsid w:val="00662FD4"/>
    <w:rsid w:val="0066313E"/>
    <w:rsid w:val="0066329D"/>
    <w:rsid w:val="006636F4"/>
    <w:rsid w:val="00663A80"/>
    <w:rsid w:val="00663B9B"/>
    <w:rsid w:val="00663C75"/>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453"/>
    <w:rsid w:val="0067552F"/>
    <w:rsid w:val="006758DC"/>
    <w:rsid w:val="00675A34"/>
    <w:rsid w:val="00675AFE"/>
    <w:rsid w:val="00675C32"/>
    <w:rsid w:val="00676801"/>
    <w:rsid w:val="00676FBF"/>
    <w:rsid w:val="006773A0"/>
    <w:rsid w:val="006776AC"/>
    <w:rsid w:val="006779B2"/>
    <w:rsid w:val="00677EDC"/>
    <w:rsid w:val="006800AC"/>
    <w:rsid w:val="00680D6B"/>
    <w:rsid w:val="00680DBF"/>
    <w:rsid w:val="00680DE8"/>
    <w:rsid w:val="00681173"/>
    <w:rsid w:val="00681A4B"/>
    <w:rsid w:val="00681AA2"/>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00"/>
    <w:rsid w:val="00686918"/>
    <w:rsid w:val="00686ACD"/>
    <w:rsid w:val="00686B2A"/>
    <w:rsid w:val="00686D1E"/>
    <w:rsid w:val="00686E65"/>
    <w:rsid w:val="00686FF3"/>
    <w:rsid w:val="006876A5"/>
    <w:rsid w:val="0068773B"/>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D5C"/>
    <w:rsid w:val="00695E55"/>
    <w:rsid w:val="006971E7"/>
    <w:rsid w:val="00697219"/>
    <w:rsid w:val="006972CB"/>
    <w:rsid w:val="00697882"/>
    <w:rsid w:val="00697BE0"/>
    <w:rsid w:val="00697D3A"/>
    <w:rsid w:val="006A06AC"/>
    <w:rsid w:val="006A0B01"/>
    <w:rsid w:val="006A0BEF"/>
    <w:rsid w:val="006A1EE4"/>
    <w:rsid w:val="006A2794"/>
    <w:rsid w:val="006A328D"/>
    <w:rsid w:val="006A33F8"/>
    <w:rsid w:val="006A4C41"/>
    <w:rsid w:val="006A4CFE"/>
    <w:rsid w:val="006A4E7C"/>
    <w:rsid w:val="006A5CEB"/>
    <w:rsid w:val="006A5E0C"/>
    <w:rsid w:val="006A64C8"/>
    <w:rsid w:val="006A65FB"/>
    <w:rsid w:val="006A66C1"/>
    <w:rsid w:val="006A6838"/>
    <w:rsid w:val="006A68B9"/>
    <w:rsid w:val="006A6C3E"/>
    <w:rsid w:val="006A7129"/>
    <w:rsid w:val="006A730B"/>
    <w:rsid w:val="006A79F6"/>
    <w:rsid w:val="006A7BD7"/>
    <w:rsid w:val="006A7CCC"/>
    <w:rsid w:val="006B005C"/>
    <w:rsid w:val="006B0E03"/>
    <w:rsid w:val="006B10A4"/>
    <w:rsid w:val="006B1D84"/>
    <w:rsid w:val="006B22AB"/>
    <w:rsid w:val="006B2A7E"/>
    <w:rsid w:val="006B2E1B"/>
    <w:rsid w:val="006B336C"/>
    <w:rsid w:val="006B36F2"/>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84"/>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33B"/>
    <w:rsid w:val="006C5849"/>
    <w:rsid w:val="006C5921"/>
    <w:rsid w:val="006C5B2E"/>
    <w:rsid w:val="006C6BD0"/>
    <w:rsid w:val="006C705B"/>
    <w:rsid w:val="006C7381"/>
    <w:rsid w:val="006C7792"/>
    <w:rsid w:val="006D016F"/>
    <w:rsid w:val="006D0E79"/>
    <w:rsid w:val="006D14E5"/>
    <w:rsid w:val="006D20C4"/>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D7F37"/>
    <w:rsid w:val="006E0128"/>
    <w:rsid w:val="006E0B33"/>
    <w:rsid w:val="006E0DD5"/>
    <w:rsid w:val="006E10FF"/>
    <w:rsid w:val="006E1ED0"/>
    <w:rsid w:val="006E1F00"/>
    <w:rsid w:val="006E202D"/>
    <w:rsid w:val="006E22A9"/>
    <w:rsid w:val="006E2D45"/>
    <w:rsid w:val="006E3038"/>
    <w:rsid w:val="006E316B"/>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BE3"/>
    <w:rsid w:val="006E6DE4"/>
    <w:rsid w:val="006E6EFD"/>
    <w:rsid w:val="006E7038"/>
    <w:rsid w:val="006E73B8"/>
    <w:rsid w:val="006E7717"/>
    <w:rsid w:val="006E7987"/>
    <w:rsid w:val="006E7A97"/>
    <w:rsid w:val="006E7E40"/>
    <w:rsid w:val="006F01B8"/>
    <w:rsid w:val="006F0530"/>
    <w:rsid w:val="006F06E5"/>
    <w:rsid w:val="006F09CF"/>
    <w:rsid w:val="006F0E41"/>
    <w:rsid w:val="006F0F7A"/>
    <w:rsid w:val="006F107E"/>
    <w:rsid w:val="006F1133"/>
    <w:rsid w:val="006F1318"/>
    <w:rsid w:val="006F1352"/>
    <w:rsid w:val="006F1532"/>
    <w:rsid w:val="006F155E"/>
    <w:rsid w:val="006F182E"/>
    <w:rsid w:val="006F1D61"/>
    <w:rsid w:val="006F2010"/>
    <w:rsid w:val="006F2022"/>
    <w:rsid w:val="006F2458"/>
    <w:rsid w:val="006F2B33"/>
    <w:rsid w:val="006F2DED"/>
    <w:rsid w:val="006F3114"/>
    <w:rsid w:val="006F3372"/>
    <w:rsid w:val="006F380A"/>
    <w:rsid w:val="006F3B47"/>
    <w:rsid w:val="006F4193"/>
    <w:rsid w:val="006F4495"/>
    <w:rsid w:val="006F4784"/>
    <w:rsid w:val="006F4E03"/>
    <w:rsid w:val="006F4FB3"/>
    <w:rsid w:val="006F58A3"/>
    <w:rsid w:val="006F633F"/>
    <w:rsid w:val="006F6F1A"/>
    <w:rsid w:val="006F70FA"/>
    <w:rsid w:val="006F7253"/>
    <w:rsid w:val="006F771C"/>
    <w:rsid w:val="006F77A4"/>
    <w:rsid w:val="006F7E8E"/>
    <w:rsid w:val="007001B4"/>
    <w:rsid w:val="00700335"/>
    <w:rsid w:val="00700CD2"/>
    <w:rsid w:val="007011EC"/>
    <w:rsid w:val="00701255"/>
    <w:rsid w:val="00701425"/>
    <w:rsid w:val="007020C1"/>
    <w:rsid w:val="007020F8"/>
    <w:rsid w:val="007021CC"/>
    <w:rsid w:val="00702DE1"/>
    <w:rsid w:val="00702FA0"/>
    <w:rsid w:val="0070331A"/>
    <w:rsid w:val="0070359C"/>
    <w:rsid w:val="007038EE"/>
    <w:rsid w:val="0070392A"/>
    <w:rsid w:val="0070423D"/>
    <w:rsid w:val="007047CA"/>
    <w:rsid w:val="007048C0"/>
    <w:rsid w:val="007057C1"/>
    <w:rsid w:val="007060B9"/>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78B"/>
    <w:rsid w:val="007117EF"/>
    <w:rsid w:val="00711954"/>
    <w:rsid w:val="00711AB1"/>
    <w:rsid w:val="00711BEE"/>
    <w:rsid w:val="00711CE7"/>
    <w:rsid w:val="0071298A"/>
    <w:rsid w:val="00712C41"/>
    <w:rsid w:val="0071306E"/>
    <w:rsid w:val="007131E4"/>
    <w:rsid w:val="007132EE"/>
    <w:rsid w:val="00713576"/>
    <w:rsid w:val="007143D3"/>
    <w:rsid w:val="0071440F"/>
    <w:rsid w:val="00714E40"/>
    <w:rsid w:val="00715182"/>
    <w:rsid w:val="007155B3"/>
    <w:rsid w:val="00715DBD"/>
    <w:rsid w:val="00715E34"/>
    <w:rsid w:val="00716067"/>
    <w:rsid w:val="00716633"/>
    <w:rsid w:val="00716D81"/>
    <w:rsid w:val="0071711C"/>
    <w:rsid w:val="00720777"/>
    <w:rsid w:val="00720E48"/>
    <w:rsid w:val="00721199"/>
    <w:rsid w:val="00721817"/>
    <w:rsid w:val="00721B23"/>
    <w:rsid w:val="00721B36"/>
    <w:rsid w:val="00721D90"/>
    <w:rsid w:val="00721F8E"/>
    <w:rsid w:val="0072239F"/>
    <w:rsid w:val="00722535"/>
    <w:rsid w:val="00722A76"/>
    <w:rsid w:val="0072377A"/>
    <w:rsid w:val="00723D89"/>
    <w:rsid w:val="00724016"/>
    <w:rsid w:val="007241EA"/>
    <w:rsid w:val="00724690"/>
    <w:rsid w:val="00724A66"/>
    <w:rsid w:val="007253D4"/>
    <w:rsid w:val="00725C14"/>
    <w:rsid w:val="00726180"/>
    <w:rsid w:val="00726510"/>
    <w:rsid w:val="00726603"/>
    <w:rsid w:val="0072671C"/>
    <w:rsid w:val="007268C7"/>
    <w:rsid w:val="00726F50"/>
    <w:rsid w:val="007270D8"/>
    <w:rsid w:val="007273BA"/>
    <w:rsid w:val="007277C3"/>
    <w:rsid w:val="00730B0F"/>
    <w:rsid w:val="00730F54"/>
    <w:rsid w:val="007311FF"/>
    <w:rsid w:val="00732128"/>
    <w:rsid w:val="00732752"/>
    <w:rsid w:val="00732D0F"/>
    <w:rsid w:val="00732EF0"/>
    <w:rsid w:val="00733537"/>
    <w:rsid w:val="00733627"/>
    <w:rsid w:val="007336A5"/>
    <w:rsid w:val="00733FC1"/>
    <w:rsid w:val="007341B1"/>
    <w:rsid w:val="00734E92"/>
    <w:rsid w:val="0073582A"/>
    <w:rsid w:val="00735E30"/>
    <w:rsid w:val="00736652"/>
    <w:rsid w:val="00736C0A"/>
    <w:rsid w:val="007370F7"/>
    <w:rsid w:val="00737364"/>
    <w:rsid w:val="00737D04"/>
    <w:rsid w:val="00740092"/>
    <w:rsid w:val="00740496"/>
    <w:rsid w:val="00740F6A"/>
    <w:rsid w:val="0074129B"/>
    <w:rsid w:val="007417BB"/>
    <w:rsid w:val="00742245"/>
    <w:rsid w:val="007427ED"/>
    <w:rsid w:val="0074327E"/>
    <w:rsid w:val="0074329D"/>
    <w:rsid w:val="00743366"/>
    <w:rsid w:val="007433E8"/>
    <w:rsid w:val="00743536"/>
    <w:rsid w:val="007439B6"/>
    <w:rsid w:val="00743A63"/>
    <w:rsid w:val="00744DF0"/>
    <w:rsid w:val="0074532F"/>
    <w:rsid w:val="00745878"/>
    <w:rsid w:val="00745A59"/>
    <w:rsid w:val="00745B0F"/>
    <w:rsid w:val="0074691F"/>
    <w:rsid w:val="00746B9F"/>
    <w:rsid w:val="00746BB9"/>
    <w:rsid w:val="00747087"/>
    <w:rsid w:val="00747112"/>
    <w:rsid w:val="00747F17"/>
    <w:rsid w:val="0075018E"/>
    <w:rsid w:val="00750816"/>
    <w:rsid w:val="00750868"/>
    <w:rsid w:val="007509DA"/>
    <w:rsid w:val="00750C71"/>
    <w:rsid w:val="00750E95"/>
    <w:rsid w:val="00751421"/>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080"/>
    <w:rsid w:val="00761129"/>
    <w:rsid w:val="00761175"/>
    <w:rsid w:val="00761677"/>
    <w:rsid w:val="0076172F"/>
    <w:rsid w:val="00761C3F"/>
    <w:rsid w:val="00761DD2"/>
    <w:rsid w:val="00762098"/>
    <w:rsid w:val="00762147"/>
    <w:rsid w:val="007623E0"/>
    <w:rsid w:val="00762905"/>
    <w:rsid w:val="00762A6C"/>
    <w:rsid w:val="00762E04"/>
    <w:rsid w:val="00762F56"/>
    <w:rsid w:val="007630BA"/>
    <w:rsid w:val="007633FC"/>
    <w:rsid w:val="0076439B"/>
    <w:rsid w:val="00764BA2"/>
    <w:rsid w:val="00764DDC"/>
    <w:rsid w:val="007651AA"/>
    <w:rsid w:val="00765255"/>
    <w:rsid w:val="00765C8A"/>
    <w:rsid w:val="007660FA"/>
    <w:rsid w:val="00766747"/>
    <w:rsid w:val="007668B3"/>
    <w:rsid w:val="00767E32"/>
    <w:rsid w:val="00767F01"/>
    <w:rsid w:val="00767F5A"/>
    <w:rsid w:val="0077092C"/>
    <w:rsid w:val="00770FEE"/>
    <w:rsid w:val="00771439"/>
    <w:rsid w:val="00771671"/>
    <w:rsid w:val="007741D6"/>
    <w:rsid w:val="007744D1"/>
    <w:rsid w:val="00775066"/>
    <w:rsid w:val="00775569"/>
    <w:rsid w:val="0077600F"/>
    <w:rsid w:val="00776A2A"/>
    <w:rsid w:val="00776B47"/>
    <w:rsid w:val="00776EE7"/>
    <w:rsid w:val="0077707C"/>
    <w:rsid w:val="0077714C"/>
    <w:rsid w:val="007774CA"/>
    <w:rsid w:val="00777E06"/>
    <w:rsid w:val="00777E60"/>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7E5"/>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5AC"/>
    <w:rsid w:val="00796A78"/>
    <w:rsid w:val="00796DE2"/>
    <w:rsid w:val="00797077"/>
    <w:rsid w:val="0079756C"/>
    <w:rsid w:val="00797842"/>
    <w:rsid w:val="00797AC4"/>
    <w:rsid w:val="007A01E8"/>
    <w:rsid w:val="007A03F5"/>
    <w:rsid w:val="007A0954"/>
    <w:rsid w:val="007A1164"/>
    <w:rsid w:val="007A1171"/>
    <w:rsid w:val="007A188D"/>
    <w:rsid w:val="007A18E6"/>
    <w:rsid w:val="007A1A48"/>
    <w:rsid w:val="007A2648"/>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5C3"/>
    <w:rsid w:val="007A690F"/>
    <w:rsid w:val="007A69E4"/>
    <w:rsid w:val="007A6A15"/>
    <w:rsid w:val="007A6FC7"/>
    <w:rsid w:val="007A7609"/>
    <w:rsid w:val="007A76BC"/>
    <w:rsid w:val="007A7973"/>
    <w:rsid w:val="007A7F32"/>
    <w:rsid w:val="007A7F92"/>
    <w:rsid w:val="007B056E"/>
    <w:rsid w:val="007B089F"/>
    <w:rsid w:val="007B09EA"/>
    <w:rsid w:val="007B157A"/>
    <w:rsid w:val="007B19B4"/>
    <w:rsid w:val="007B1ACA"/>
    <w:rsid w:val="007B1BB8"/>
    <w:rsid w:val="007B20C5"/>
    <w:rsid w:val="007B22E3"/>
    <w:rsid w:val="007B239A"/>
    <w:rsid w:val="007B2A24"/>
    <w:rsid w:val="007B32AC"/>
    <w:rsid w:val="007B3FB5"/>
    <w:rsid w:val="007B45A7"/>
    <w:rsid w:val="007B4695"/>
    <w:rsid w:val="007B4AB8"/>
    <w:rsid w:val="007B4C58"/>
    <w:rsid w:val="007B533A"/>
    <w:rsid w:val="007B5387"/>
    <w:rsid w:val="007B571B"/>
    <w:rsid w:val="007B5816"/>
    <w:rsid w:val="007B5E20"/>
    <w:rsid w:val="007B6B5D"/>
    <w:rsid w:val="007B7019"/>
    <w:rsid w:val="007B7133"/>
    <w:rsid w:val="007B7194"/>
    <w:rsid w:val="007B7B7C"/>
    <w:rsid w:val="007B7E13"/>
    <w:rsid w:val="007B7F9E"/>
    <w:rsid w:val="007C022E"/>
    <w:rsid w:val="007C0381"/>
    <w:rsid w:val="007C0DDF"/>
    <w:rsid w:val="007C1B65"/>
    <w:rsid w:val="007C1BFE"/>
    <w:rsid w:val="007C2007"/>
    <w:rsid w:val="007C2127"/>
    <w:rsid w:val="007C3559"/>
    <w:rsid w:val="007C3ACC"/>
    <w:rsid w:val="007C3BA5"/>
    <w:rsid w:val="007C3C73"/>
    <w:rsid w:val="007C3E09"/>
    <w:rsid w:val="007C41CD"/>
    <w:rsid w:val="007C4E9C"/>
    <w:rsid w:val="007C5033"/>
    <w:rsid w:val="007C5AD0"/>
    <w:rsid w:val="007C5BCF"/>
    <w:rsid w:val="007C5E19"/>
    <w:rsid w:val="007C667D"/>
    <w:rsid w:val="007C6F5B"/>
    <w:rsid w:val="007C73C6"/>
    <w:rsid w:val="007D0430"/>
    <w:rsid w:val="007D0510"/>
    <w:rsid w:val="007D0699"/>
    <w:rsid w:val="007D0B66"/>
    <w:rsid w:val="007D0BC0"/>
    <w:rsid w:val="007D0F1A"/>
    <w:rsid w:val="007D1013"/>
    <w:rsid w:val="007D14BE"/>
    <w:rsid w:val="007D16FE"/>
    <w:rsid w:val="007D1704"/>
    <w:rsid w:val="007D1CF8"/>
    <w:rsid w:val="007D2451"/>
    <w:rsid w:val="007D29FE"/>
    <w:rsid w:val="007D2A97"/>
    <w:rsid w:val="007D2C1A"/>
    <w:rsid w:val="007D3203"/>
    <w:rsid w:val="007D3417"/>
    <w:rsid w:val="007D356D"/>
    <w:rsid w:val="007D36E9"/>
    <w:rsid w:val="007D3B6A"/>
    <w:rsid w:val="007D40EE"/>
    <w:rsid w:val="007D476E"/>
    <w:rsid w:val="007D49A2"/>
    <w:rsid w:val="007D4F28"/>
    <w:rsid w:val="007D55CE"/>
    <w:rsid w:val="007D55D4"/>
    <w:rsid w:val="007D58B0"/>
    <w:rsid w:val="007D5991"/>
    <w:rsid w:val="007D6C35"/>
    <w:rsid w:val="007D71F7"/>
    <w:rsid w:val="007D7ADB"/>
    <w:rsid w:val="007D7D78"/>
    <w:rsid w:val="007E05F9"/>
    <w:rsid w:val="007E079B"/>
    <w:rsid w:val="007E08A4"/>
    <w:rsid w:val="007E0F75"/>
    <w:rsid w:val="007E15CF"/>
    <w:rsid w:val="007E1819"/>
    <w:rsid w:val="007E26CF"/>
    <w:rsid w:val="007E3D4B"/>
    <w:rsid w:val="007E3E0D"/>
    <w:rsid w:val="007E3F28"/>
    <w:rsid w:val="007E41F0"/>
    <w:rsid w:val="007E43FB"/>
    <w:rsid w:val="007E45DF"/>
    <w:rsid w:val="007E4A48"/>
    <w:rsid w:val="007E50B9"/>
    <w:rsid w:val="007E52AA"/>
    <w:rsid w:val="007E53F4"/>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4E0"/>
    <w:rsid w:val="007F2CF7"/>
    <w:rsid w:val="007F3626"/>
    <w:rsid w:val="007F42D9"/>
    <w:rsid w:val="007F4820"/>
    <w:rsid w:val="007F4ADE"/>
    <w:rsid w:val="007F4BA2"/>
    <w:rsid w:val="007F4D78"/>
    <w:rsid w:val="007F4DD3"/>
    <w:rsid w:val="007F51A1"/>
    <w:rsid w:val="007F533A"/>
    <w:rsid w:val="007F583E"/>
    <w:rsid w:val="007F5DF7"/>
    <w:rsid w:val="007F5FBC"/>
    <w:rsid w:val="007F5FBE"/>
    <w:rsid w:val="007F61AA"/>
    <w:rsid w:val="007F634E"/>
    <w:rsid w:val="007F6591"/>
    <w:rsid w:val="007F7733"/>
    <w:rsid w:val="0080024E"/>
    <w:rsid w:val="008005BD"/>
    <w:rsid w:val="00800910"/>
    <w:rsid w:val="00800BFF"/>
    <w:rsid w:val="00800F98"/>
    <w:rsid w:val="0080122D"/>
    <w:rsid w:val="00801322"/>
    <w:rsid w:val="008013CC"/>
    <w:rsid w:val="00801465"/>
    <w:rsid w:val="00801550"/>
    <w:rsid w:val="008018EB"/>
    <w:rsid w:val="0080208A"/>
    <w:rsid w:val="0080225F"/>
    <w:rsid w:val="00802708"/>
    <w:rsid w:val="008028E6"/>
    <w:rsid w:val="00802D04"/>
    <w:rsid w:val="0080412A"/>
    <w:rsid w:val="00804A74"/>
    <w:rsid w:val="008052A2"/>
    <w:rsid w:val="00805484"/>
    <w:rsid w:val="008054DD"/>
    <w:rsid w:val="008057FA"/>
    <w:rsid w:val="00805EBA"/>
    <w:rsid w:val="008062B7"/>
    <w:rsid w:val="008066F5"/>
    <w:rsid w:val="00806A6D"/>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5C89"/>
    <w:rsid w:val="008163BC"/>
    <w:rsid w:val="0081649B"/>
    <w:rsid w:val="008165C5"/>
    <w:rsid w:val="00817091"/>
    <w:rsid w:val="008175F0"/>
    <w:rsid w:val="008179F1"/>
    <w:rsid w:val="00817B6B"/>
    <w:rsid w:val="00820B19"/>
    <w:rsid w:val="00820F02"/>
    <w:rsid w:val="00821720"/>
    <w:rsid w:val="00821808"/>
    <w:rsid w:val="00821923"/>
    <w:rsid w:val="00821C69"/>
    <w:rsid w:val="00821DC0"/>
    <w:rsid w:val="00821ED9"/>
    <w:rsid w:val="008225A1"/>
    <w:rsid w:val="00822914"/>
    <w:rsid w:val="00823B0B"/>
    <w:rsid w:val="00823DEF"/>
    <w:rsid w:val="008247EA"/>
    <w:rsid w:val="008250EE"/>
    <w:rsid w:val="00826E75"/>
    <w:rsid w:val="008279A0"/>
    <w:rsid w:val="00830916"/>
    <w:rsid w:val="008309B0"/>
    <w:rsid w:val="00830CEF"/>
    <w:rsid w:val="008310AF"/>
    <w:rsid w:val="008310B4"/>
    <w:rsid w:val="0083132A"/>
    <w:rsid w:val="0083152B"/>
    <w:rsid w:val="0083152C"/>
    <w:rsid w:val="00831A26"/>
    <w:rsid w:val="00831C26"/>
    <w:rsid w:val="00831D98"/>
    <w:rsid w:val="00832074"/>
    <w:rsid w:val="008320C3"/>
    <w:rsid w:val="00832CAF"/>
    <w:rsid w:val="00833EC4"/>
    <w:rsid w:val="00834396"/>
    <w:rsid w:val="00834A0C"/>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016F"/>
    <w:rsid w:val="00841B7D"/>
    <w:rsid w:val="00841BA3"/>
    <w:rsid w:val="00841E21"/>
    <w:rsid w:val="008422A8"/>
    <w:rsid w:val="00842744"/>
    <w:rsid w:val="00842DBC"/>
    <w:rsid w:val="00842F41"/>
    <w:rsid w:val="00843CF4"/>
    <w:rsid w:val="0084403F"/>
    <w:rsid w:val="00844223"/>
    <w:rsid w:val="0084432B"/>
    <w:rsid w:val="00844A16"/>
    <w:rsid w:val="00844A3E"/>
    <w:rsid w:val="00844BF7"/>
    <w:rsid w:val="00844DC5"/>
    <w:rsid w:val="00844EEC"/>
    <w:rsid w:val="0084502C"/>
    <w:rsid w:val="00845192"/>
    <w:rsid w:val="00845237"/>
    <w:rsid w:val="008452C8"/>
    <w:rsid w:val="00845872"/>
    <w:rsid w:val="00845E9A"/>
    <w:rsid w:val="008461C4"/>
    <w:rsid w:val="0084630D"/>
    <w:rsid w:val="00846694"/>
    <w:rsid w:val="00846FF2"/>
    <w:rsid w:val="008478D6"/>
    <w:rsid w:val="008501DB"/>
    <w:rsid w:val="0085041B"/>
    <w:rsid w:val="00850817"/>
    <w:rsid w:val="00851806"/>
    <w:rsid w:val="0085183A"/>
    <w:rsid w:val="00851A00"/>
    <w:rsid w:val="00851A31"/>
    <w:rsid w:val="00851E3D"/>
    <w:rsid w:val="00852428"/>
    <w:rsid w:val="00852706"/>
    <w:rsid w:val="00852ABD"/>
    <w:rsid w:val="00852B2C"/>
    <w:rsid w:val="0085335A"/>
    <w:rsid w:val="00853889"/>
    <w:rsid w:val="00853958"/>
    <w:rsid w:val="00853BB1"/>
    <w:rsid w:val="00853DEC"/>
    <w:rsid w:val="00854205"/>
    <w:rsid w:val="00854B78"/>
    <w:rsid w:val="00854B8E"/>
    <w:rsid w:val="0085502E"/>
    <w:rsid w:val="008551A2"/>
    <w:rsid w:val="008552FB"/>
    <w:rsid w:val="008558C8"/>
    <w:rsid w:val="00855905"/>
    <w:rsid w:val="00855AE2"/>
    <w:rsid w:val="00857963"/>
    <w:rsid w:val="00857A27"/>
    <w:rsid w:val="00857AA0"/>
    <w:rsid w:val="0086077A"/>
    <w:rsid w:val="00860CA3"/>
    <w:rsid w:val="0086102F"/>
    <w:rsid w:val="00861C65"/>
    <w:rsid w:val="00861E53"/>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7C"/>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21"/>
    <w:rsid w:val="008810C7"/>
    <w:rsid w:val="00881C81"/>
    <w:rsid w:val="00882280"/>
    <w:rsid w:val="00882512"/>
    <w:rsid w:val="008825FB"/>
    <w:rsid w:val="00882F16"/>
    <w:rsid w:val="00883287"/>
    <w:rsid w:val="008832CA"/>
    <w:rsid w:val="008833A0"/>
    <w:rsid w:val="00884607"/>
    <w:rsid w:val="008847F8"/>
    <w:rsid w:val="00884B50"/>
    <w:rsid w:val="00884E61"/>
    <w:rsid w:val="00885147"/>
    <w:rsid w:val="008858ED"/>
    <w:rsid w:val="00885B78"/>
    <w:rsid w:val="00886312"/>
    <w:rsid w:val="0088642A"/>
    <w:rsid w:val="0088685C"/>
    <w:rsid w:val="008868A4"/>
    <w:rsid w:val="00886A67"/>
    <w:rsid w:val="00886D80"/>
    <w:rsid w:val="00887B20"/>
    <w:rsid w:val="00890907"/>
    <w:rsid w:val="0089193D"/>
    <w:rsid w:val="00891942"/>
    <w:rsid w:val="00891AD8"/>
    <w:rsid w:val="00891B18"/>
    <w:rsid w:val="008920BC"/>
    <w:rsid w:val="00892B02"/>
    <w:rsid w:val="00893A1B"/>
    <w:rsid w:val="00893A52"/>
    <w:rsid w:val="00893AF1"/>
    <w:rsid w:val="00893CB7"/>
    <w:rsid w:val="00894520"/>
    <w:rsid w:val="00894FE5"/>
    <w:rsid w:val="008951E0"/>
    <w:rsid w:val="008954C2"/>
    <w:rsid w:val="0089592D"/>
    <w:rsid w:val="00895C62"/>
    <w:rsid w:val="00896807"/>
    <w:rsid w:val="008975D1"/>
    <w:rsid w:val="00897604"/>
    <w:rsid w:val="008976C0"/>
    <w:rsid w:val="00897FFB"/>
    <w:rsid w:val="008A001F"/>
    <w:rsid w:val="008A0066"/>
    <w:rsid w:val="008A0400"/>
    <w:rsid w:val="008A083C"/>
    <w:rsid w:val="008A0A80"/>
    <w:rsid w:val="008A0E49"/>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0645"/>
    <w:rsid w:val="008B0F47"/>
    <w:rsid w:val="008B21F7"/>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C0350"/>
    <w:rsid w:val="008C09A1"/>
    <w:rsid w:val="008C0B20"/>
    <w:rsid w:val="008C0BF5"/>
    <w:rsid w:val="008C0F12"/>
    <w:rsid w:val="008C147D"/>
    <w:rsid w:val="008C1CFF"/>
    <w:rsid w:val="008C1D9A"/>
    <w:rsid w:val="008C214B"/>
    <w:rsid w:val="008C2153"/>
    <w:rsid w:val="008C26C5"/>
    <w:rsid w:val="008C2C3A"/>
    <w:rsid w:val="008C2FCD"/>
    <w:rsid w:val="008C34FC"/>
    <w:rsid w:val="008C3500"/>
    <w:rsid w:val="008C388C"/>
    <w:rsid w:val="008C38DB"/>
    <w:rsid w:val="008C3C62"/>
    <w:rsid w:val="008C4188"/>
    <w:rsid w:val="008C4AA9"/>
    <w:rsid w:val="008C4C8A"/>
    <w:rsid w:val="008C5162"/>
    <w:rsid w:val="008C5493"/>
    <w:rsid w:val="008C5B2B"/>
    <w:rsid w:val="008C7086"/>
    <w:rsid w:val="008C70DF"/>
    <w:rsid w:val="008C773B"/>
    <w:rsid w:val="008C7774"/>
    <w:rsid w:val="008C7ED6"/>
    <w:rsid w:val="008D0563"/>
    <w:rsid w:val="008D10FE"/>
    <w:rsid w:val="008D1780"/>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486"/>
    <w:rsid w:val="008D5E1A"/>
    <w:rsid w:val="008D5EE5"/>
    <w:rsid w:val="008D6316"/>
    <w:rsid w:val="008D6A1C"/>
    <w:rsid w:val="008D791D"/>
    <w:rsid w:val="008D7D59"/>
    <w:rsid w:val="008E05D8"/>
    <w:rsid w:val="008E077D"/>
    <w:rsid w:val="008E1381"/>
    <w:rsid w:val="008E1428"/>
    <w:rsid w:val="008E1C03"/>
    <w:rsid w:val="008E1D3A"/>
    <w:rsid w:val="008E1D6F"/>
    <w:rsid w:val="008E1E89"/>
    <w:rsid w:val="008E2D2C"/>
    <w:rsid w:val="008E3174"/>
    <w:rsid w:val="008E36EF"/>
    <w:rsid w:val="008E3795"/>
    <w:rsid w:val="008E3BA0"/>
    <w:rsid w:val="008E3DF9"/>
    <w:rsid w:val="008E3ECF"/>
    <w:rsid w:val="008E3F4C"/>
    <w:rsid w:val="008E41CF"/>
    <w:rsid w:val="008E4D1A"/>
    <w:rsid w:val="008E52F5"/>
    <w:rsid w:val="008E5461"/>
    <w:rsid w:val="008E5B8C"/>
    <w:rsid w:val="008E6773"/>
    <w:rsid w:val="008E6969"/>
    <w:rsid w:val="008E6B05"/>
    <w:rsid w:val="008E709D"/>
    <w:rsid w:val="008F0120"/>
    <w:rsid w:val="008F03FA"/>
    <w:rsid w:val="008F0604"/>
    <w:rsid w:val="008F068F"/>
    <w:rsid w:val="008F07AC"/>
    <w:rsid w:val="008F0AB0"/>
    <w:rsid w:val="008F0CFD"/>
    <w:rsid w:val="008F1045"/>
    <w:rsid w:val="008F155B"/>
    <w:rsid w:val="008F1818"/>
    <w:rsid w:val="008F1C56"/>
    <w:rsid w:val="008F3227"/>
    <w:rsid w:val="008F3BB5"/>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13B2"/>
    <w:rsid w:val="009014F3"/>
    <w:rsid w:val="00901C6D"/>
    <w:rsid w:val="0090203D"/>
    <w:rsid w:val="00902598"/>
    <w:rsid w:val="00902814"/>
    <w:rsid w:val="00902C94"/>
    <w:rsid w:val="00902FCA"/>
    <w:rsid w:val="00903214"/>
    <w:rsid w:val="009033B0"/>
    <w:rsid w:val="009038BF"/>
    <w:rsid w:val="00903EB5"/>
    <w:rsid w:val="00904277"/>
    <w:rsid w:val="00904BCB"/>
    <w:rsid w:val="009054F0"/>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52D"/>
    <w:rsid w:val="00912837"/>
    <w:rsid w:val="009135B4"/>
    <w:rsid w:val="009137B6"/>
    <w:rsid w:val="00913D82"/>
    <w:rsid w:val="00913FAB"/>
    <w:rsid w:val="0091409C"/>
    <w:rsid w:val="00914A05"/>
    <w:rsid w:val="00914E8F"/>
    <w:rsid w:val="00914FA6"/>
    <w:rsid w:val="009150F2"/>
    <w:rsid w:val="00915E13"/>
    <w:rsid w:val="00915F0A"/>
    <w:rsid w:val="00916420"/>
    <w:rsid w:val="00916EB8"/>
    <w:rsid w:val="0091700D"/>
    <w:rsid w:val="00917E08"/>
    <w:rsid w:val="00917F2D"/>
    <w:rsid w:val="00920618"/>
    <w:rsid w:val="00920BB2"/>
    <w:rsid w:val="00920F30"/>
    <w:rsid w:val="009216A0"/>
    <w:rsid w:val="00921710"/>
    <w:rsid w:val="00921A44"/>
    <w:rsid w:val="00922085"/>
    <w:rsid w:val="009222DD"/>
    <w:rsid w:val="00922F35"/>
    <w:rsid w:val="0092308B"/>
    <w:rsid w:val="00923193"/>
    <w:rsid w:val="009234BD"/>
    <w:rsid w:val="009235A5"/>
    <w:rsid w:val="00924023"/>
    <w:rsid w:val="00924084"/>
    <w:rsid w:val="00924224"/>
    <w:rsid w:val="009248CC"/>
    <w:rsid w:val="00924AB0"/>
    <w:rsid w:val="00924BAA"/>
    <w:rsid w:val="00924CD1"/>
    <w:rsid w:val="00924D0C"/>
    <w:rsid w:val="00924D42"/>
    <w:rsid w:val="00925B45"/>
    <w:rsid w:val="00925BBB"/>
    <w:rsid w:val="00925C35"/>
    <w:rsid w:val="00926B4D"/>
    <w:rsid w:val="00926B9B"/>
    <w:rsid w:val="00927537"/>
    <w:rsid w:val="009302FC"/>
    <w:rsid w:val="00930C02"/>
    <w:rsid w:val="00931254"/>
    <w:rsid w:val="00931451"/>
    <w:rsid w:val="00931838"/>
    <w:rsid w:val="00931C2D"/>
    <w:rsid w:val="00931C9A"/>
    <w:rsid w:val="00932205"/>
    <w:rsid w:val="009324EF"/>
    <w:rsid w:val="00932840"/>
    <w:rsid w:val="00932988"/>
    <w:rsid w:val="00932BC7"/>
    <w:rsid w:val="009332A3"/>
    <w:rsid w:val="00933418"/>
    <w:rsid w:val="00933917"/>
    <w:rsid w:val="00933F49"/>
    <w:rsid w:val="0093430A"/>
    <w:rsid w:val="009343FD"/>
    <w:rsid w:val="00934522"/>
    <w:rsid w:val="00934746"/>
    <w:rsid w:val="00934980"/>
    <w:rsid w:val="00934A78"/>
    <w:rsid w:val="00934AEA"/>
    <w:rsid w:val="00935A8C"/>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61"/>
    <w:rsid w:val="00944AAF"/>
    <w:rsid w:val="00945229"/>
    <w:rsid w:val="009453BA"/>
    <w:rsid w:val="009454D1"/>
    <w:rsid w:val="00945878"/>
    <w:rsid w:val="00945AF3"/>
    <w:rsid w:val="00945B09"/>
    <w:rsid w:val="00945D08"/>
    <w:rsid w:val="0094601F"/>
    <w:rsid w:val="009460CD"/>
    <w:rsid w:val="0094646C"/>
    <w:rsid w:val="009468A5"/>
    <w:rsid w:val="00946B47"/>
    <w:rsid w:val="00946F26"/>
    <w:rsid w:val="00947333"/>
    <w:rsid w:val="00947C5E"/>
    <w:rsid w:val="00950910"/>
    <w:rsid w:val="00950AE9"/>
    <w:rsid w:val="00950D98"/>
    <w:rsid w:val="00950FB1"/>
    <w:rsid w:val="009516E3"/>
    <w:rsid w:val="00951863"/>
    <w:rsid w:val="00951E5D"/>
    <w:rsid w:val="00951F13"/>
    <w:rsid w:val="009527AB"/>
    <w:rsid w:val="00952D5C"/>
    <w:rsid w:val="00953044"/>
    <w:rsid w:val="009532DC"/>
    <w:rsid w:val="0095337E"/>
    <w:rsid w:val="009534FD"/>
    <w:rsid w:val="009546A8"/>
    <w:rsid w:val="00954992"/>
    <w:rsid w:val="00954B75"/>
    <w:rsid w:val="00954D2A"/>
    <w:rsid w:val="00954D99"/>
    <w:rsid w:val="00954FF2"/>
    <w:rsid w:val="0095504D"/>
    <w:rsid w:val="00955839"/>
    <w:rsid w:val="0095598A"/>
    <w:rsid w:val="00955B84"/>
    <w:rsid w:val="00955F5E"/>
    <w:rsid w:val="00956BA1"/>
    <w:rsid w:val="00956F3C"/>
    <w:rsid w:val="0095765D"/>
    <w:rsid w:val="00957B35"/>
    <w:rsid w:val="0096046C"/>
    <w:rsid w:val="009606F8"/>
    <w:rsid w:val="00961677"/>
    <w:rsid w:val="00961737"/>
    <w:rsid w:val="00961F59"/>
    <w:rsid w:val="009623EA"/>
    <w:rsid w:val="00962A17"/>
    <w:rsid w:val="0096330A"/>
    <w:rsid w:val="0096395A"/>
    <w:rsid w:val="00963F5A"/>
    <w:rsid w:val="009645FD"/>
    <w:rsid w:val="00964890"/>
    <w:rsid w:val="009649DB"/>
    <w:rsid w:val="00964E12"/>
    <w:rsid w:val="00965442"/>
    <w:rsid w:val="0096612E"/>
    <w:rsid w:val="00966319"/>
    <w:rsid w:val="0096694D"/>
    <w:rsid w:val="009669B2"/>
    <w:rsid w:val="00966D43"/>
    <w:rsid w:val="0096703E"/>
    <w:rsid w:val="00967065"/>
    <w:rsid w:val="00967130"/>
    <w:rsid w:val="00967BF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3E26"/>
    <w:rsid w:val="00974530"/>
    <w:rsid w:val="00974639"/>
    <w:rsid w:val="00974D68"/>
    <w:rsid w:val="009750F9"/>
    <w:rsid w:val="00975538"/>
    <w:rsid w:val="00975A81"/>
    <w:rsid w:val="00975F9E"/>
    <w:rsid w:val="0097617D"/>
    <w:rsid w:val="0097673F"/>
    <w:rsid w:val="00976B56"/>
    <w:rsid w:val="00976BFC"/>
    <w:rsid w:val="00976C7D"/>
    <w:rsid w:val="00976FF2"/>
    <w:rsid w:val="009776F0"/>
    <w:rsid w:val="00977AAA"/>
    <w:rsid w:val="00977B3E"/>
    <w:rsid w:val="00977D07"/>
    <w:rsid w:val="00977E51"/>
    <w:rsid w:val="00977F2A"/>
    <w:rsid w:val="00980756"/>
    <w:rsid w:val="00981BB1"/>
    <w:rsid w:val="009820C1"/>
    <w:rsid w:val="00982AF5"/>
    <w:rsid w:val="00982C87"/>
    <w:rsid w:val="00982CC0"/>
    <w:rsid w:val="009835AE"/>
    <w:rsid w:val="009839DA"/>
    <w:rsid w:val="00983DDD"/>
    <w:rsid w:val="0098404C"/>
    <w:rsid w:val="00984495"/>
    <w:rsid w:val="009857F5"/>
    <w:rsid w:val="009869C3"/>
    <w:rsid w:val="00986B7F"/>
    <w:rsid w:val="00986CF5"/>
    <w:rsid w:val="009872C5"/>
    <w:rsid w:val="00987746"/>
    <w:rsid w:val="00987E5A"/>
    <w:rsid w:val="00990049"/>
    <w:rsid w:val="009901E6"/>
    <w:rsid w:val="009908EC"/>
    <w:rsid w:val="0099094A"/>
    <w:rsid w:val="00990D1C"/>
    <w:rsid w:val="009912FB"/>
    <w:rsid w:val="0099153B"/>
    <w:rsid w:val="00991642"/>
    <w:rsid w:val="0099187B"/>
    <w:rsid w:val="00991B43"/>
    <w:rsid w:val="00991E3D"/>
    <w:rsid w:val="00992057"/>
    <w:rsid w:val="009921F0"/>
    <w:rsid w:val="009923D1"/>
    <w:rsid w:val="009925CE"/>
    <w:rsid w:val="0099262D"/>
    <w:rsid w:val="00992A45"/>
    <w:rsid w:val="00993177"/>
    <w:rsid w:val="00993461"/>
    <w:rsid w:val="00993B5F"/>
    <w:rsid w:val="00993B76"/>
    <w:rsid w:val="00993FDE"/>
    <w:rsid w:val="00994423"/>
    <w:rsid w:val="009947B7"/>
    <w:rsid w:val="00994825"/>
    <w:rsid w:val="00994D15"/>
    <w:rsid w:val="00994F13"/>
    <w:rsid w:val="00995254"/>
    <w:rsid w:val="0099546D"/>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2FF5"/>
    <w:rsid w:val="009A322C"/>
    <w:rsid w:val="009A341A"/>
    <w:rsid w:val="009A3A36"/>
    <w:rsid w:val="009A3D93"/>
    <w:rsid w:val="009A4083"/>
    <w:rsid w:val="009A4286"/>
    <w:rsid w:val="009A455D"/>
    <w:rsid w:val="009A4852"/>
    <w:rsid w:val="009A5209"/>
    <w:rsid w:val="009A573B"/>
    <w:rsid w:val="009A57AF"/>
    <w:rsid w:val="009A5ECE"/>
    <w:rsid w:val="009A6106"/>
    <w:rsid w:val="009A6465"/>
    <w:rsid w:val="009A6A91"/>
    <w:rsid w:val="009A6C2A"/>
    <w:rsid w:val="009A7004"/>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461"/>
    <w:rsid w:val="009B45C7"/>
    <w:rsid w:val="009B4805"/>
    <w:rsid w:val="009B4973"/>
    <w:rsid w:val="009B5273"/>
    <w:rsid w:val="009B52A8"/>
    <w:rsid w:val="009B64EB"/>
    <w:rsid w:val="009B6F87"/>
    <w:rsid w:val="009B77D7"/>
    <w:rsid w:val="009C06A4"/>
    <w:rsid w:val="009C0DF7"/>
    <w:rsid w:val="009C1107"/>
    <w:rsid w:val="009C12ED"/>
    <w:rsid w:val="009C1408"/>
    <w:rsid w:val="009C1438"/>
    <w:rsid w:val="009C16E1"/>
    <w:rsid w:val="009C1E16"/>
    <w:rsid w:val="009C27C9"/>
    <w:rsid w:val="009C35C2"/>
    <w:rsid w:val="009C4079"/>
    <w:rsid w:val="009C4156"/>
    <w:rsid w:val="009C48F2"/>
    <w:rsid w:val="009C4EC3"/>
    <w:rsid w:val="009C524B"/>
    <w:rsid w:val="009C52E8"/>
    <w:rsid w:val="009C5487"/>
    <w:rsid w:val="009C5566"/>
    <w:rsid w:val="009C556E"/>
    <w:rsid w:val="009C5B2F"/>
    <w:rsid w:val="009C5EF2"/>
    <w:rsid w:val="009C60BB"/>
    <w:rsid w:val="009C6312"/>
    <w:rsid w:val="009C6535"/>
    <w:rsid w:val="009C6F20"/>
    <w:rsid w:val="009C6F87"/>
    <w:rsid w:val="009C722A"/>
    <w:rsid w:val="009C75BF"/>
    <w:rsid w:val="009C776B"/>
    <w:rsid w:val="009C7907"/>
    <w:rsid w:val="009D0388"/>
    <w:rsid w:val="009D096F"/>
    <w:rsid w:val="009D0A44"/>
    <w:rsid w:val="009D1002"/>
    <w:rsid w:val="009D1183"/>
    <w:rsid w:val="009D18BC"/>
    <w:rsid w:val="009D1963"/>
    <w:rsid w:val="009D2066"/>
    <w:rsid w:val="009D21B0"/>
    <w:rsid w:val="009D2376"/>
    <w:rsid w:val="009D2400"/>
    <w:rsid w:val="009D2D30"/>
    <w:rsid w:val="009D2E5C"/>
    <w:rsid w:val="009D318C"/>
    <w:rsid w:val="009D326F"/>
    <w:rsid w:val="009D32C3"/>
    <w:rsid w:val="009D3BE7"/>
    <w:rsid w:val="009D3D4F"/>
    <w:rsid w:val="009D5246"/>
    <w:rsid w:val="009D529E"/>
    <w:rsid w:val="009D6998"/>
    <w:rsid w:val="009D6AAF"/>
    <w:rsid w:val="009D70CC"/>
    <w:rsid w:val="009D7216"/>
    <w:rsid w:val="009D7218"/>
    <w:rsid w:val="009E0031"/>
    <w:rsid w:val="009E0A39"/>
    <w:rsid w:val="009E0FA3"/>
    <w:rsid w:val="009E18A7"/>
    <w:rsid w:val="009E1B69"/>
    <w:rsid w:val="009E29EC"/>
    <w:rsid w:val="009E2B50"/>
    <w:rsid w:val="009E2CE6"/>
    <w:rsid w:val="009E3359"/>
    <w:rsid w:val="009E3607"/>
    <w:rsid w:val="009E3FB9"/>
    <w:rsid w:val="009E44F5"/>
    <w:rsid w:val="009E598D"/>
    <w:rsid w:val="009E5BAC"/>
    <w:rsid w:val="009E5CCE"/>
    <w:rsid w:val="009E5E59"/>
    <w:rsid w:val="009E5EAE"/>
    <w:rsid w:val="009E64C7"/>
    <w:rsid w:val="009E65D1"/>
    <w:rsid w:val="009E6CBF"/>
    <w:rsid w:val="009E7170"/>
    <w:rsid w:val="009E76A0"/>
    <w:rsid w:val="009E76E0"/>
    <w:rsid w:val="009E78F2"/>
    <w:rsid w:val="009F0523"/>
    <w:rsid w:val="009F0C7E"/>
    <w:rsid w:val="009F1149"/>
    <w:rsid w:val="009F1AB3"/>
    <w:rsid w:val="009F231E"/>
    <w:rsid w:val="009F2433"/>
    <w:rsid w:val="009F2C19"/>
    <w:rsid w:val="009F2CC0"/>
    <w:rsid w:val="009F38B5"/>
    <w:rsid w:val="009F3972"/>
    <w:rsid w:val="009F4419"/>
    <w:rsid w:val="009F5AED"/>
    <w:rsid w:val="009F5FB5"/>
    <w:rsid w:val="009F61EC"/>
    <w:rsid w:val="009F7624"/>
    <w:rsid w:val="009F7B1D"/>
    <w:rsid w:val="00A003F7"/>
    <w:rsid w:val="00A0092D"/>
    <w:rsid w:val="00A00EAE"/>
    <w:rsid w:val="00A013F7"/>
    <w:rsid w:val="00A01711"/>
    <w:rsid w:val="00A026DC"/>
    <w:rsid w:val="00A02AC4"/>
    <w:rsid w:val="00A02C93"/>
    <w:rsid w:val="00A0324E"/>
    <w:rsid w:val="00A03694"/>
    <w:rsid w:val="00A0381D"/>
    <w:rsid w:val="00A03C4D"/>
    <w:rsid w:val="00A03FCB"/>
    <w:rsid w:val="00A042E2"/>
    <w:rsid w:val="00A04787"/>
    <w:rsid w:val="00A04A2A"/>
    <w:rsid w:val="00A056C7"/>
    <w:rsid w:val="00A058A9"/>
    <w:rsid w:val="00A05955"/>
    <w:rsid w:val="00A05C75"/>
    <w:rsid w:val="00A06AD9"/>
    <w:rsid w:val="00A06F5D"/>
    <w:rsid w:val="00A073B4"/>
    <w:rsid w:val="00A07662"/>
    <w:rsid w:val="00A07A6A"/>
    <w:rsid w:val="00A07ADA"/>
    <w:rsid w:val="00A07B7D"/>
    <w:rsid w:val="00A07F27"/>
    <w:rsid w:val="00A07F4E"/>
    <w:rsid w:val="00A100B0"/>
    <w:rsid w:val="00A10173"/>
    <w:rsid w:val="00A10633"/>
    <w:rsid w:val="00A1097E"/>
    <w:rsid w:val="00A10ADE"/>
    <w:rsid w:val="00A10B85"/>
    <w:rsid w:val="00A10C08"/>
    <w:rsid w:val="00A11263"/>
    <w:rsid w:val="00A11A5E"/>
    <w:rsid w:val="00A12BD0"/>
    <w:rsid w:val="00A13A6B"/>
    <w:rsid w:val="00A13AB0"/>
    <w:rsid w:val="00A1410A"/>
    <w:rsid w:val="00A1446E"/>
    <w:rsid w:val="00A1524C"/>
    <w:rsid w:val="00A1550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8E4"/>
    <w:rsid w:val="00A22C49"/>
    <w:rsid w:val="00A23029"/>
    <w:rsid w:val="00A232D6"/>
    <w:rsid w:val="00A238F3"/>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084"/>
    <w:rsid w:val="00A27141"/>
    <w:rsid w:val="00A272FA"/>
    <w:rsid w:val="00A27852"/>
    <w:rsid w:val="00A27CD1"/>
    <w:rsid w:val="00A3007F"/>
    <w:rsid w:val="00A3051D"/>
    <w:rsid w:val="00A30905"/>
    <w:rsid w:val="00A30929"/>
    <w:rsid w:val="00A30C4B"/>
    <w:rsid w:val="00A30CD8"/>
    <w:rsid w:val="00A315B4"/>
    <w:rsid w:val="00A3248A"/>
    <w:rsid w:val="00A32636"/>
    <w:rsid w:val="00A32C02"/>
    <w:rsid w:val="00A3377F"/>
    <w:rsid w:val="00A33EC1"/>
    <w:rsid w:val="00A33FB6"/>
    <w:rsid w:val="00A3433F"/>
    <w:rsid w:val="00A34493"/>
    <w:rsid w:val="00A346C0"/>
    <w:rsid w:val="00A347EA"/>
    <w:rsid w:val="00A351B7"/>
    <w:rsid w:val="00A35282"/>
    <w:rsid w:val="00A35602"/>
    <w:rsid w:val="00A35F55"/>
    <w:rsid w:val="00A35FB0"/>
    <w:rsid w:val="00A36530"/>
    <w:rsid w:val="00A36B5C"/>
    <w:rsid w:val="00A374AE"/>
    <w:rsid w:val="00A378E6"/>
    <w:rsid w:val="00A37A50"/>
    <w:rsid w:val="00A37B59"/>
    <w:rsid w:val="00A37E57"/>
    <w:rsid w:val="00A37FCB"/>
    <w:rsid w:val="00A400FB"/>
    <w:rsid w:val="00A41455"/>
    <w:rsid w:val="00A41580"/>
    <w:rsid w:val="00A41FE0"/>
    <w:rsid w:val="00A420CF"/>
    <w:rsid w:val="00A4254F"/>
    <w:rsid w:val="00A42DB7"/>
    <w:rsid w:val="00A43290"/>
    <w:rsid w:val="00A433C8"/>
    <w:rsid w:val="00A43921"/>
    <w:rsid w:val="00A43DE5"/>
    <w:rsid w:val="00A44797"/>
    <w:rsid w:val="00A447CD"/>
    <w:rsid w:val="00A455F8"/>
    <w:rsid w:val="00A46453"/>
    <w:rsid w:val="00A466D9"/>
    <w:rsid w:val="00A46878"/>
    <w:rsid w:val="00A471DD"/>
    <w:rsid w:val="00A4757A"/>
    <w:rsid w:val="00A507A2"/>
    <w:rsid w:val="00A50C5F"/>
    <w:rsid w:val="00A51156"/>
    <w:rsid w:val="00A51236"/>
    <w:rsid w:val="00A5146A"/>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05C"/>
    <w:rsid w:val="00A5614E"/>
    <w:rsid w:val="00A56311"/>
    <w:rsid w:val="00A5660F"/>
    <w:rsid w:val="00A5687C"/>
    <w:rsid w:val="00A568BD"/>
    <w:rsid w:val="00A56BF7"/>
    <w:rsid w:val="00A5736A"/>
    <w:rsid w:val="00A573CF"/>
    <w:rsid w:val="00A57410"/>
    <w:rsid w:val="00A577AE"/>
    <w:rsid w:val="00A57DD8"/>
    <w:rsid w:val="00A60116"/>
    <w:rsid w:val="00A606A4"/>
    <w:rsid w:val="00A61C33"/>
    <w:rsid w:val="00A61FE5"/>
    <w:rsid w:val="00A6212A"/>
    <w:rsid w:val="00A6233F"/>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21F7"/>
    <w:rsid w:val="00A72AB7"/>
    <w:rsid w:val="00A73A73"/>
    <w:rsid w:val="00A74811"/>
    <w:rsid w:val="00A74A01"/>
    <w:rsid w:val="00A74A57"/>
    <w:rsid w:val="00A7510E"/>
    <w:rsid w:val="00A75114"/>
    <w:rsid w:val="00A75D81"/>
    <w:rsid w:val="00A7603A"/>
    <w:rsid w:val="00A76103"/>
    <w:rsid w:val="00A76552"/>
    <w:rsid w:val="00A76AE1"/>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BB6"/>
    <w:rsid w:val="00A83FC8"/>
    <w:rsid w:val="00A840B7"/>
    <w:rsid w:val="00A8426F"/>
    <w:rsid w:val="00A846F0"/>
    <w:rsid w:val="00A84AED"/>
    <w:rsid w:val="00A858EB"/>
    <w:rsid w:val="00A85B52"/>
    <w:rsid w:val="00A85C27"/>
    <w:rsid w:val="00A85F3F"/>
    <w:rsid w:val="00A85FE9"/>
    <w:rsid w:val="00A863C7"/>
    <w:rsid w:val="00A876E6"/>
    <w:rsid w:val="00A87B93"/>
    <w:rsid w:val="00A87EFA"/>
    <w:rsid w:val="00A902D4"/>
    <w:rsid w:val="00A90AE1"/>
    <w:rsid w:val="00A90E61"/>
    <w:rsid w:val="00A91075"/>
    <w:rsid w:val="00A91A2B"/>
    <w:rsid w:val="00A922BB"/>
    <w:rsid w:val="00A926D6"/>
    <w:rsid w:val="00A931E2"/>
    <w:rsid w:val="00A93385"/>
    <w:rsid w:val="00A93C34"/>
    <w:rsid w:val="00A943AA"/>
    <w:rsid w:val="00A9456D"/>
    <w:rsid w:val="00A94E82"/>
    <w:rsid w:val="00A95373"/>
    <w:rsid w:val="00A95C5B"/>
    <w:rsid w:val="00A95FA5"/>
    <w:rsid w:val="00A9621F"/>
    <w:rsid w:val="00A96493"/>
    <w:rsid w:val="00A9695F"/>
    <w:rsid w:val="00A96A25"/>
    <w:rsid w:val="00A96B0E"/>
    <w:rsid w:val="00A96C90"/>
    <w:rsid w:val="00A973FA"/>
    <w:rsid w:val="00A97671"/>
    <w:rsid w:val="00AA09C7"/>
    <w:rsid w:val="00AA0A3F"/>
    <w:rsid w:val="00AA1396"/>
    <w:rsid w:val="00AA13FF"/>
    <w:rsid w:val="00AA1697"/>
    <w:rsid w:val="00AA182F"/>
    <w:rsid w:val="00AA1894"/>
    <w:rsid w:val="00AA1B6F"/>
    <w:rsid w:val="00AA1D9E"/>
    <w:rsid w:val="00AA1F64"/>
    <w:rsid w:val="00AA202C"/>
    <w:rsid w:val="00AA2348"/>
    <w:rsid w:val="00AA28DC"/>
    <w:rsid w:val="00AA2D15"/>
    <w:rsid w:val="00AA3246"/>
    <w:rsid w:val="00AA382E"/>
    <w:rsid w:val="00AA38AC"/>
    <w:rsid w:val="00AA3B2A"/>
    <w:rsid w:val="00AA3E44"/>
    <w:rsid w:val="00AA400A"/>
    <w:rsid w:val="00AA4245"/>
    <w:rsid w:val="00AA424D"/>
    <w:rsid w:val="00AA4579"/>
    <w:rsid w:val="00AA465A"/>
    <w:rsid w:val="00AA4A2C"/>
    <w:rsid w:val="00AA4CC8"/>
    <w:rsid w:val="00AA5328"/>
    <w:rsid w:val="00AA53BF"/>
    <w:rsid w:val="00AA5E7C"/>
    <w:rsid w:val="00AA61A5"/>
    <w:rsid w:val="00AA6741"/>
    <w:rsid w:val="00AA6786"/>
    <w:rsid w:val="00AA6A0B"/>
    <w:rsid w:val="00AA6B4E"/>
    <w:rsid w:val="00AA6C9B"/>
    <w:rsid w:val="00AA79AE"/>
    <w:rsid w:val="00AA7B55"/>
    <w:rsid w:val="00AA7DD9"/>
    <w:rsid w:val="00AA7FDF"/>
    <w:rsid w:val="00AB0270"/>
    <w:rsid w:val="00AB062A"/>
    <w:rsid w:val="00AB067A"/>
    <w:rsid w:val="00AB0A66"/>
    <w:rsid w:val="00AB1496"/>
    <w:rsid w:val="00AB1744"/>
    <w:rsid w:val="00AB18ED"/>
    <w:rsid w:val="00AB1CCA"/>
    <w:rsid w:val="00AB22D4"/>
    <w:rsid w:val="00AB2F2C"/>
    <w:rsid w:val="00AB33D6"/>
    <w:rsid w:val="00AB3758"/>
    <w:rsid w:val="00AB42CF"/>
    <w:rsid w:val="00AB4882"/>
    <w:rsid w:val="00AB4A02"/>
    <w:rsid w:val="00AB4A6C"/>
    <w:rsid w:val="00AB53D8"/>
    <w:rsid w:val="00AB58F1"/>
    <w:rsid w:val="00AB59E1"/>
    <w:rsid w:val="00AB5B28"/>
    <w:rsid w:val="00AB5DA4"/>
    <w:rsid w:val="00AB6465"/>
    <w:rsid w:val="00AB648D"/>
    <w:rsid w:val="00AB6957"/>
    <w:rsid w:val="00AB697B"/>
    <w:rsid w:val="00AB6EBB"/>
    <w:rsid w:val="00AB754D"/>
    <w:rsid w:val="00AB78F6"/>
    <w:rsid w:val="00AB7B40"/>
    <w:rsid w:val="00AC007F"/>
    <w:rsid w:val="00AC0328"/>
    <w:rsid w:val="00AC0411"/>
    <w:rsid w:val="00AC08CE"/>
    <w:rsid w:val="00AC128D"/>
    <w:rsid w:val="00AC1D5C"/>
    <w:rsid w:val="00AC2190"/>
    <w:rsid w:val="00AC2433"/>
    <w:rsid w:val="00AC270F"/>
    <w:rsid w:val="00AC27ED"/>
    <w:rsid w:val="00AC296E"/>
    <w:rsid w:val="00AC29BF"/>
    <w:rsid w:val="00AC35D0"/>
    <w:rsid w:val="00AC3B99"/>
    <w:rsid w:val="00AC4232"/>
    <w:rsid w:val="00AC436D"/>
    <w:rsid w:val="00AC4751"/>
    <w:rsid w:val="00AC4CAD"/>
    <w:rsid w:val="00AC52AC"/>
    <w:rsid w:val="00AC53AE"/>
    <w:rsid w:val="00AC5415"/>
    <w:rsid w:val="00AC561E"/>
    <w:rsid w:val="00AC5801"/>
    <w:rsid w:val="00AC5AA7"/>
    <w:rsid w:val="00AC5BE4"/>
    <w:rsid w:val="00AC5EBB"/>
    <w:rsid w:val="00AC5FD1"/>
    <w:rsid w:val="00AC6202"/>
    <w:rsid w:val="00AC6560"/>
    <w:rsid w:val="00AC6898"/>
    <w:rsid w:val="00AC6B71"/>
    <w:rsid w:val="00AC7329"/>
    <w:rsid w:val="00AC7C39"/>
    <w:rsid w:val="00AD074D"/>
    <w:rsid w:val="00AD0A5F"/>
    <w:rsid w:val="00AD11BB"/>
    <w:rsid w:val="00AD1D22"/>
    <w:rsid w:val="00AD22FC"/>
    <w:rsid w:val="00AD24B1"/>
    <w:rsid w:val="00AD256D"/>
    <w:rsid w:val="00AD2E3C"/>
    <w:rsid w:val="00AD2FBB"/>
    <w:rsid w:val="00AD2FE6"/>
    <w:rsid w:val="00AD35F6"/>
    <w:rsid w:val="00AD3C74"/>
    <w:rsid w:val="00AD4577"/>
    <w:rsid w:val="00AD4B57"/>
    <w:rsid w:val="00AD4DA9"/>
    <w:rsid w:val="00AD5BEC"/>
    <w:rsid w:val="00AD5DCC"/>
    <w:rsid w:val="00AD5E3C"/>
    <w:rsid w:val="00AD5E63"/>
    <w:rsid w:val="00AD6175"/>
    <w:rsid w:val="00AD6317"/>
    <w:rsid w:val="00AD6D1F"/>
    <w:rsid w:val="00AD6DF3"/>
    <w:rsid w:val="00AD6E06"/>
    <w:rsid w:val="00AD6F48"/>
    <w:rsid w:val="00AD7535"/>
    <w:rsid w:val="00AD7C3A"/>
    <w:rsid w:val="00AE0490"/>
    <w:rsid w:val="00AE0A2F"/>
    <w:rsid w:val="00AE0A86"/>
    <w:rsid w:val="00AE0C3B"/>
    <w:rsid w:val="00AE12C9"/>
    <w:rsid w:val="00AE1745"/>
    <w:rsid w:val="00AE1A51"/>
    <w:rsid w:val="00AE20FA"/>
    <w:rsid w:val="00AE2566"/>
    <w:rsid w:val="00AE2954"/>
    <w:rsid w:val="00AE3227"/>
    <w:rsid w:val="00AE3CBB"/>
    <w:rsid w:val="00AE3E14"/>
    <w:rsid w:val="00AE41DB"/>
    <w:rsid w:val="00AE492A"/>
    <w:rsid w:val="00AE51F6"/>
    <w:rsid w:val="00AE63CB"/>
    <w:rsid w:val="00AE6BB5"/>
    <w:rsid w:val="00AE6DF6"/>
    <w:rsid w:val="00AE6F8F"/>
    <w:rsid w:val="00AE74A5"/>
    <w:rsid w:val="00AE7656"/>
    <w:rsid w:val="00AF0822"/>
    <w:rsid w:val="00AF13D8"/>
    <w:rsid w:val="00AF1751"/>
    <w:rsid w:val="00AF177B"/>
    <w:rsid w:val="00AF1A64"/>
    <w:rsid w:val="00AF1B29"/>
    <w:rsid w:val="00AF1BF1"/>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EF3"/>
    <w:rsid w:val="00B00588"/>
    <w:rsid w:val="00B00BC0"/>
    <w:rsid w:val="00B00BF4"/>
    <w:rsid w:val="00B011E9"/>
    <w:rsid w:val="00B01397"/>
    <w:rsid w:val="00B0158F"/>
    <w:rsid w:val="00B02131"/>
    <w:rsid w:val="00B02187"/>
    <w:rsid w:val="00B02342"/>
    <w:rsid w:val="00B025D6"/>
    <w:rsid w:val="00B03B44"/>
    <w:rsid w:val="00B0459D"/>
    <w:rsid w:val="00B046CE"/>
    <w:rsid w:val="00B047AE"/>
    <w:rsid w:val="00B051F5"/>
    <w:rsid w:val="00B058DD"/>
    <w:rsid w:val="00B05907"/>
    <w:rsid w:val="00B0598B"/>
    <w:rsid w:val="00B05A30"/>
    <w:rsid w:val="00B05EDB"/>
    <w:rsid w:val="00B07143"/>
    <w:rsid w:val="00B07EBE"/>
    <w:rsid w:val="00B07F31"/>
    <w:rsid w:val="00B1040E"/>
    <w:rsid w:val="00B10587"/>
    <w:rsid w:val="00B10905"/>
    <w:rsid w:val="00B10A72"/>
    <w:rsid w:val="00B10F47"/>
    <w:rsid w:val="00B11345"/>
    <w:rsid w:val="00B11486"/>
    <w:rsid w:val="00B11AF9"/>
    <w:rsid w:val="00B11FB2"/>
    <w:rsid w:val="00B12358"/>
    <w:rsid w:val="00B12A8C"/>
    <w:rsid w:val="00B12F88"/>
    <w:rsid w:val="00B130F7"/>
    <w:rsid w:val="00B13687"/>
    <w:rsid w:val="00B1447A"/>
    <w:rsid w:val="00B1544C"/>
    <w:rsid w:val="00B15666"/>
    <w:rsid w:val="00B162D8"/>
    <w:rsid w:val="00B16414"/>
    <w:rsid w:val="00B16BB9"/>
    <w:rsid w:val="00B16F8A"/>
    <w:rsid w:val="00B172A3"/>
    <w:rsid w:val="00B174CB"/>
    <w:rsid w:val="00B177F6"/>
    <w:rsid w:val="00B17945"/>
    <w:rsid w:val="00B179D4"/>
    <w:rsid w:val="00B17DFA"/>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30B8"/>
    <w:rsid w:val="00B23E0E"/>
    <w:rsid w:val="00B24AF7"/>
    <w:rsid w:val="00B250A5"/>
    <w:rsid w:val="00B25199"/>
    <w:rsid w:val="00B25277"/>
    <w:rsid w:val="00B255A8"/>
    <w:rsid w:val="00B25790"/>
    <w:rsid w:val="00B259DD"/>
    <w:rsid w:val="00B25B10"/>
    <w:rsid w:val="00B263C9"/>
    <w:rsid w:val="00B26F18"/>
    <w:rsid w:val="00B270FC"/>
    <w:rsid w:val="00B2745F"/>
    <w:rsid w:val="00B27F1B"/>
    <w:rsid w:val="00B301D9"/>
    <w:rsid w:val="00B30EA0"/>
    <w:rsid w:val="00B30F4B"/>
    <w:rsid w:val="00B31151"/>
    <w:rsid w:val="00B3214B"/>
    <w:rsid w:val="00B3346A"/>
    <w:rsid w:val="00B33EC3"/>
    <w:rsid w:val="00B340D1"/>
    <w:rsid w:val="00B349BD"/>
    <w:rsid w:val="00B34B0B"/>
    <w:rsid w:val="00B3524A"/>
    <w:rsid w:val="00B35C5F"/>
    <w:rsid w:val="00B3641B"/>
    <w:rsid w:val="00B367AE"/>
    <w:rsid w:val="00B368B6"/>
    <w:rsid w:val="00B36BC8"/>
    <w:rsid w:val="00B3733B"/>
    <w:rsid w:val="00B373EE"/>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020"/>
    <w:rsid w:val="00B467FB"/>
    <w:rsid w:val="00B46C5C"/>
    <w:rsid w:val="00B46ECB"/>
    <w:rsid w:val="00B500A5"/>
    <w:rsid w:val="00B505A1"/>
    <w:rsid w:val="00B51325"/>
    <w:rsid w:val="00B5136F"/>
    <w:rsid w:val="00B51716"/>
    <w:rsid w:val="00B51A01"/>
    <w:rsid w:val="00B51A0A"/>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71E"/>
    <w:rsid w:val="00B607D7"/>
    <w:rsid w:val="00B60A29"/>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A02"/>
    <w:rsid w:val="00B65A89"/>
    <w:rsid w:val="00B65AAE"/>
    <w:rsid w:val="00B661B7"/>
    <w:rsid w:val="00B665A7"/>
    <w:rsid w:val="00B6667F"/>
    <w:rsid w:val="00B66A22"/>
    <w:rsid w:val="00B66F84"/>
    <w:rsid w:val="00B6726A"/>
    <w:rsid w:val="00B67305"/>
    <w:rsid w:val="00B67BF3"/>
    <w:rsid w:val="00B67C64"/>
    <w:rsid w:val="00B67D4C"/>
    <w:rsid w:val="00B70354"/>
    <w:rsid w:val="00B70B5A"/>
    <w:rsid w:val="00B7172C"/>
    <w:rsid w:val="00B717C3"/>
    <w:rsid w:val="00B719B8"/>
    <w:rsid w:val="00B7216B"/>
    <w:rsid w:val="00B72607"/>
    <w:rsid w:val="00B72C2D"/>
    <w:rsid w:val="00B72D69"/>
    <w:rsid w:val="00B737D9"/>
    <w:rsid w:val="00B73CC1"/>
    <w:rsid w:val="00B7442E"/>
    <w:rsid w:val="00B7488F"/>
    <w:rsid w:val="00B74987"/>
    <w:rsid w:val="00B74F99"/>
    <w:rsid w:val="00B75A08"/>
    <w:rsid w:val="00B75DE1"/>
    <w:rsid w:val="00B7645F"/>
    <w:rsid w:val="00B7668D"/>
    <w:rsid w:val="00B76A6E"/>
    <w:rsid w:val="00B76F31"/>
    <w:rsid w:val="00B773BC"/>
    <w:rsid w:val="00B77507"/>
    <w:rsid w:val="00B77802"/>
    <w:rsid w:val="00B7782A"/>
    <w:rsid w:val="00B77A8C"/>
    <w:rsid w:val="00B77DE4"/>
    <w:rsid w:val="00B77EE7"/>
    <w:rsid w:val="00B77F63"/>
    <w:rsid w:val="00B80032"/>
    <w:rsid w:val="00B80399"/>
    <w:rsid w:val="00B80CBD"/>
    <w:rsid w:val="00B810E1"/>
    <w:rsid w:val="00B81561"/>
    <w:rsid w:val="00B817D6"/>
    <w:rsid w:val="00B82A40"/>
    <w:rsid w:val="00B83B91"/>
    <w:rsid w:val="00B83D3A"/>
    <w:rsid w:val="00B84764"/>
    <w:rsid w:val="00B84934"/>
    <w:rsid w:val="00B84B70"/>
    <w:rsid w:val="00B84CB2"/>
    <w:rsid w:val="00B850E9"/>
    <w:rsid w:val="00B85743"/>
    <w:rsid w:val="00B858B7"/>
    <w:rsid w:val="00B8633C"/>
    <w:rsid w:val="00B86C2A"/>
    <w:rsid w:val="00B8728E"/>
    <w:rsid w:val="00B87CA3"/>
    <w:rsid w:val="00B87E69"/>
    <w:rsid w:val="00B9023F"/>
    <w:rsid w:val="00B9031A"/>
    <w:rsid w:val="00B9032E"/>
    <w:rsid w:val="00B908E2"/>
    <w:rsid w:val="00B90C1E"/>
    <w:rsid w:val="00B91043"/>
    <w:rsid w:val="00B91534"/>
    <w:rsid w:val="00B9194F"/>
    <w:rsid w:val="00B91971"/>
    <w:rsid w:val="00B9199E"/>
    <w:rsid w:val="00B91D95"/>
    <w:rsid w:val="00B92273"/>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412"/>
    <w:rsid w:val="00BA056E"/>
    <w:rsid w:val="00BA0651"/>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5BA"/>
    <w:rsid w:val="00BA3759"/>
    <w:rsid w:val="00BA397D"/>
    <w:rsid w:val="00BA3BE0"/>
    <w:rsid w:val="00BA3F67"/>
    <w:rsid w:val="00BA47C6"/>
    <w:rsid w:val="00BA4899"/>
    <w:rsid w:val="00BA5167"/>
    <w:rsid w:val="00BA5281"/>
    <w:rsid w:val="00BA5358"/>
    <w:rsid w:val="00BA5E5A"/>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343"/>
    <w:rsid w:val="00BB4783"/>
    <w:rsid w:val="00BB486D"/>
    <w:rsid w:val="00BB4AB5"/>
    <w:rsid w:val="00BB5192"/>
    <w:rsid w:val="00BB530B"/>
    <w:rsid w:val="00BB5920"/>
    <w:rsid w:val="00BB5D0A"/>
    <w:rsid w:val="00BB652F"/>
    <w:rsid w:val="00BB6533"/>
    <w:rsid w:val="00BB6E20"/>
    <w:rsid w:val="00BB7237"/>
    <w:rsid w:val="00BB724A"/>
    <w:rsid w:val="00BB75D3"/>
    <w:rsid w:val="00BB7D6A"/>
    <w:rsid w:val="00BC0106"/>
    <w:rsid w:val="00BC023C"/>
    <w:rsid w:val="00BC042F"/>
    <w:rsid w:val="00BC05DF"/>
    <w:rsid w:val="00BC06FE"/>
    <w:rsid w:val="00BC1174"/>
    <w:rsid w:val="00BC117F"/>
    <w:rsid w:val="00BC17BE"/>
    <w:rsid w:val="00BC26DF"/>
    <w:rsid w:val="00BC2778"/>
    <w:rsid w:val="00BC30DD"/>
    <w:rsid w:val="00BC397E"/>
    <w:rsid w:val="00BC39B5"/>
    <w:rsid w:val="00BC3C7E"/>
    <w:rsid w:val="00BC3FC2"/>
    <w:rsid w:val="00BC41BD"/>
    <w:rsid w:val="00BC450B"/>
    <w:rsid w:val="00BC576E"/>
    <w:rsid w:val="00BC590B"/>
    <w:rsid w:val="00BC598B"/>
    <w:rsid w:val="00BC608B"/>
    <w:rsid w:val="00BC6220"/>
    <w:rsid w:val="00BC6CFF"/>
    <w:rsid w:val="00BC7153"/>
    <w:rsid w:val="00BC7187"/>
    <w:rsid w:val="00BC7433"/>
    <w:rsid w:val="00BC74E6"/>
    <w:rsid w:val="00BC7660"/>
    <w:rsid w:val="00BC7C20"/>
    <w:rsid w:val="00BD0220"/>
    <w:rsid w:val="00BD07D5"/>
    <w:rsid w:val="00BD0924"/>
    <w:rsid w:val="00BD0937"/>
    <w:rsid w:val="00BD0D54"/>
    <w:rsid w:val="00BD119F"/>
    <w:rsid w:val="00BD1A78"/>
    <w:rsid w:val="00BD1C74"/>
    <w:rsid w:val="00BD1E91"/>
    <w:rsid w:val="00BD2312"/>
    <w:rsid w:val="00BD269B"/>
    <w:rsid w:val="00BD3269"/>
    <w:rsid w:val="00BD36CB"/>
    <w:rsid w:val="00BD3CA8"/>
    <w:rsid w:val="00BD43AE"/>
    <w:rsid w:val="00BD48EC"/>
    <w:rsid w:val="00BD48F4"/>
    <w:rsid w:val="00BD5182"/>
    <w:rsid w:val="00BD5705"/>
    <w:rsid w:val="00BD5CC7"/>
    <w:rsid w:val="00BD5D41"/>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7EE"/>
    <w:rsid w:val="00BE391E"/>
    <w:rsid w:val="00BE5367"/>
    <w:rsid w:val="00BE555D"/>
    <w:rsid w:val="00BE5C64"/>
    <w:rsid w:val="00BE67EF"/>
    <w:rsid w:val="00BE6D3A"/>
    <w:rsid w:val="00BE7153"/>
    <w:rsid w:val="00BE7CF1"/>
    <w:rsid w:val="00BE7DB1"/>
    <w:rsid w:val="00BF06E5"/>
    <w:rsid w:val="00BF09DB"/>
    <w:rsid w:val="00BF0E18"/>
    <w:rsid w:val="00BF1031"/>
    <w:rsid w:val="00BF10E6"/>
    <w:rsid w:val="00BF12DE"/>
    <w:rsid w:val="00BF254D"/>
    <w:rsid w:val="00BF2599"/>
    <w:rsid w:val="00BF2964"/>
    <w:rsid w:val="00BF3244"/>
    <w:rsid w:val="00BF3796"/>
    <w:rsid w:val="00BF428F"/>
    <w:rsid w:val="00BF4446"/>
    <w:rsid w:val="00BF4674"/>
    <w:rsid w:val="00BF4C0F"/>
    <w:rsid w:val="00BF510E"/>
    <w:rsid w:val="00BF5C22"/>
    <w:rsid w:val="00BF5E4A"/>
    <w:rsid w:val="00BF618F"/>
    <w:rsid w:val="00BF62CD"/>
    <w:rsid w:val="00BF6544"/>
    <w:rsid w:val="00BF6669"/>
    <w:rsid w:val="00BF6871"/>
    <w:rsid w:val="00BF6BF4"/>
    <w:rsid w:val="00BF78A3"/>
    <w:rsid w:val="00C00D1E"/>
    <w:rsid w:val="00C0113B"/>
    <w:rsid w:val="00C0193F"/>
    <w:rsid w:val="00C02122"/>
    <w:rsid w:val="00C028B3"/>
    <w:rsid w:val="00C02EE3"/>
    <w:rsid w:val="00C03661"/>
    <w:rsid w:val="00C03F02"/>
    <w:rsid w:val="00C04100"/>
    <w:rsid w:val="00C04142"/>
    <w:rsid w:val="00C041BB"/>
    <w:rsid w:val="00C04272"/>
    <w:rsid w:val="00C042CD"/>
    <w:rsid w:val="00C04596"/>
    <w:rsid w:val="00C04F7C"/>
    <w:rsid w:val="00C04FB2"/>
    <w:rsid w:val="00C05359"/>
    <w:rsid w:val="00C05795"/>
    <w:rsid w:val="00C0580D"/>
    <w:rsid w:val="00C059A0"/>
    <w:rsid w:val="00C06C63"/>
    <w:rsid w:val="00C0701A"/>
    <w:rsid w:val="00C0704B"/>
    <w:rsid w:val="00C07558"/>
    <w:rsid w:val="00C079FA"/>
    <w:rsid w:val="00C07F4D"/>
    <w:rsid w:val="00C07FCA"/>
    <w:rsid w:val="00C102EF"/>
    <w:rsid w:val="00C10427"/>
    <w:rsid w:val="00C1052E"/>
    <w:rsid w:val="00C10641"/>
    <w:rsid w:val="00C10F4D"/>
    <w:rsid w:val="00C10FFF"/>
    <w:rsid w:val="00C1156C"/>
    <w:rsid w:val="00C118FA"/>
    <w:rsid w:val="00C11AB1"/>
    <w:rsid w:val="00C11ED6"/>
    <w:rsid w:val="00C128C3"/>
    <w:rsid w:val="00C129E3"/>
    <w:rsid w:val="00C12BDD"/>
    <w:rsid w:val="00C14B1F"/>
    <w:rsid w:val="00C15133"/>
    <w:rsid w:val="00C15367"/>
    <w:rsid w:val="00C159B3"/>
    <w:rsid w:val="00C15DD9"/>
    <w:rsid w:val="00C15E6A"/>
    <w:rsid w:val="00C16487"/>
    <w:rsid w:val="00C16540"/>
    <w:rsid w:val="00C165BE"/>
    <w:rsid w:val="00C1672E"/>
    <w:rsid w:val="00C179EF"/>
    <w:rsid w:val="00C17DB6"/>
    <w:rsid w:val="00C206B5"/>
    <w:rsid w:val="00C20BD5"/>
    <w:rsid w:val="00C20C06"/>
    <w:rsid w:val="00C20FD3"/>
    <w:rsid w:val="00C2130C"/>
    <w:rsid w:val="00C2192C"/>
    <w:rsid w:val="00C21D39"/>
    <w:rsid w:val="00C21FCB"/>
    <w:rsid w:val="00C22274"/>
    <w:rsid w:val="00C2252D"/>
    <w:rsid w:val="00C22959"/>
    <w:rsid w:val="00C22B09"/>
    <w:rsid w:val="00C22EB6"/>
    <w:rsid w:val="00C22F82"/>
    <w:rsid w:val="00C23A36"/>
    <w:rsid w:val="00C23FBA"/>
    <w:rsid w:val="00C2518A"/>
    <w:rsid w:val="00C25201"/>
    <w:rsid w:val="00C25898"/>
    <w:rsid w:val="00C261E1"/>
    <w:rsid w:val="00C26920"/>
    <w:rsid w:val="00C26C0A"/>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376B8"/>
    <w:rsid w:val="00C37816"/>
    <w:rsid w:val="00C40174"/>
    <w:rsid w:val="00C402C9"/>
    <w:rsid w:val="00C40301"/>
    <w:rsid w:val="00C40651"/>
    <w:rsid w:val="00C40846"/>
    <w:rsid w:val="00C409AC"/>
    <w:rsid w:val="00C40C8E"/>
    <w:rsid w:val="00C410CD"/>
    <w:rsid w:val="00C4172F"/>
    <w:rsid w:val="00C41B8D"/>
    <w:rsid w:val="00C43247"/>
    <w:rsid w:val="00C43454"/>
    <w:rsid w:val="00C43B5E"/>
    <w:rsid w:val="00C43C77"/>
    <w:rsid w:val="00C43D31"/>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6D2B"/>
    <w:rsid w:val="00C470E0"/>
    <w:rsid w:val="00C474DB"/>
    <w:rsid w:val="00C47581"/>
    <w:rsid w:val="00C478E6"/>
    <w:rsid w:val="00C47C0D"/>
    <w:rsid w:val="00C47CB0"/>
    <w:rsid w:val="00C47F4E"/>
    <w:rsid w:val="00C50796"/>
    <w:rsid w:val="00C50CAF"/>
    <w:rsid w:val="00C50E23"/>
    <w:rsid w:val="00C519E7"/>
    <w:rsid w:val="00C51ADB"/>
    <w:rsid w:val="00C51D40"/>
    <w:rsid w:val="00C51D84"/>
    <w:rsid w:val="00C52228"/>
    <w:rsid w:val="00C52577"/>
    <w:rsid w:val="00C52D21"/>
    <w:rsid w:val="00C52F48"/>
    <w:rsid w:val="00C532F8"/>
    <w:rsid w:val="00C533A3"/>
    <w:rsid w:val="00C537C3"/>
    <w:rsid w:val="00C538E5"/>
    <w:rsid w:val="00C54025"/>
    <w:rsid w:val="00C54533"/>
    <w:rsid w:val="00C54C65"/>
    <w:rsid w:val="00C54FF1"/>
    <w:rsid w:val="00C55733"/>
    <w:rsid w:val="00C55AFC"/>
    <w:rsid w:val="00C56025"/>
    <w:rsid w:val="00C56AA3"/>
    <w:rsid w:val="00C56D31"/>
    <w:rsid w:val="00C56E07"/>
    <w:rsid w:val="00C5705E"/>
    <w:rsid w:val="00C57531"/>
    <w:rsid w:val="00C575B1"/>
    <w:rsid w:val="00C6000F"/>
    <w:rsid w:val="00C607DB"/>
    <w:rsid w:val="00C60B07"/>
    <w:rsid w:val="00C60B08"/>
    <w:rsid w:val="00C60F17"/>
    <w:rsid w:val="00C610E6"/>
    <w:rsid w:val="00C6138D"/>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A4B"/>
    <w:rsid w:val="00C65D00"/>
    <w:rsid w:val="00C65DC4"/>
    <w:rsid w:val="00C667A3"/>
    <w:rsid w:val="00C667F4"/>
    <w:rsid w:val="00C66B67"/>
    <w:rsid w:val="00C70367"/>
    <w:rsid w:val="00C70531"/>
    <w:rsid w:val="00C7069E"/>
    <w:rsid w:val="00C708BF"/>
    <w:rsid w:val="00C7156D"/>
    <w:rsid w:val="00C718BA"/>
    <w:rsid w:val="00C71F8F"/>
    <w:rsid w:val="00C7321C"/>
    <w:rsid w:val="00C734BC"/>
    <w:rsid w:val="00C73DE2"/>
    <w:rsid w:val="00C74765"/>
    <w:rsid w:val="00C74B0F"/>
    <w:rsid w:val="00C74EE4"/>
    <w:rsid w:val="00C75112"/>
    <w:rsid w:val="00C7549E"/>
    <w:rsid w:val="00C759D6"/>
    <w:rsid w:val="00C75E7B"/>
    <w:rsid w:val="00C75FA9"/>
    <w:rsid w:val="00C7613D"/>
    <w:rsid w:val="00C761DC"/>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4EE3"/>
    <w:rsid w:val="00C85214"/>
    <w:rsid w:val="00C852F7"/>
    <w:rsid w:val="00C854B5"/>
    <w:rsid w:val="00C85740"/>
    <w:rsid w:val="00C861D2"/>
    <w:rsid w:val="00C86466"/>
    <w:rsid w:val="00C864E6"/>
    <w:rsid w:val="00C86985"/>
    <w:rsid w:val="00C86AF8"/>
    <w:rsid w:val="00C87098"/>
    <w:rsid w:val="00C870D1"/>
    <w:rsid w:val="00C8720E"/>
    <w:rsid w:val="00C8743B"/>
    <w:rsid w:val="00C87A2D"/>
    <w:rsid w:val="00C87E32"/>
    <w:rsid w:val="00C901E9"/>
    <w:rsid w:val="00C90EE0"/>
    <w:rsid w:val="00C911C7"/>
    <w:rsid w:val="00C916A1"/>
    <w:rsid w:val="00C9189A"/>
    <w:rsid w:val="00C91FAB"/>
    <w:rsid w:val="00C92396"/>
    <w:rsid w:val="00C923DB"/>
    <w:rsid w:val="00C927D4"/>
    <w:rsid w:val="00C92A21"/>
    <w:rsid w:val="00C935BF"/>
    <w:rsid w:val="00C93FCB"/>
    <w:rsid w:val="00C944F5"/>
    <w:rsid w:val="00C945C6"/>
    <w:rsid w:val="00C948DA"/>
    <w:rsid w:val="00C94948"/>
    <w:rsid w:val="00C955E5"/>
    <w:rsid w:val="00C956EA"/>
    <w:rsid w:val="00C957D5"/>
    <w:rsid w:val="00C95AB6"/>
    <w:rsid w:val="00C95AD2"/>
    <w:rsid w:val="00C95B6E"/>
    <w:rsid w:val="00C9607A"/>
    <w:rsid w:val="00C96D16"/>
    <w:rsid w:val="00C97308"/>
    <w:rsid w:val="00C973E9"/>
    <w:rsid w:val="00C97560"/>
    <w:rsid w:val="00CA0398"/>
    <w:rsid w:val="00CA0598"/>
    <w:rsid w:val="00CA059B"/>
    <w:rsid w:val="00CA0C56"/>
    <w:rsid w:val="00CA0FB0"/>
    <w:rsid w:val="00CA10B8"/>
    <w:rsid w:val="00CA14C9"/>
    <w:rsid w:val="00CA18EB"/>
    <w:rsid w:val="00CA1D3F"/>
    <w:rsid w:val="00CA1ECD"/>
    <w:rsid w:val="00CA2301"/>
    <w:rsid w:val="00CA2530"/>
    <w:rsid w:val="00CA2B29"/>
    <w:rsid w:val="00CA2E69"/>
    <w:rsid w:val="00CA4264"/>
    <w:rsid w:val="00CA4786"/>
    <w:rsid w:val="00CA4AB8"/>
    <w:rsid w:val="00CA4AF5"/>
    <w:rsid w:val="00CA5341"/>
    <w:rsid w:val="00CA55AB"/>
    <w:rsid w:val="00CA55BD"/>
    <w:rsid w:val="00CA55D7"/>
    <w:rsid w:val="00CA564A"/>
    <w:rsid w:val="00CA5805"/>
    <w:rsid w:val="00CA5826"/>
    <w:rsid w:val="00CA5A65"/>
    <w:rsid w:val="00CA5FA4"/>
    <w:rsid w:val="00CA62FD"/>
    <w:rsid w:val="00CA6503"/>
    <w:rsid w:val="00CA692C"/>
    <w:rsid w:val="00CA710E"/>
    <w:rsid w:val="00CA71B2"/>
    <w:rsid w:val="00CA73F6"/>
    <w:rsid w:val="00CB0012"/>
    <w:rsid w:val="00CB07FB"/>
    <w:rsid w:val="00CB0AE0"/>
    <w:rsid w:val="00CB10C3"/>
    <w:rsid w:val="00CB16DD"/>
    <w:rsid w:val="00CB228A"/>
    <w:rsid w:val="00CB2C0D"/>
    <w:rsid w:val="00CB2D53"/>
    <w:rsid w:val="00CB2DC5"/>
    <w:rsid w:val="00CB2F0C"/>
    <w:rsid w:val="00CB318B"/>
    <w:rsid w:val="00CB32A4"/>
    <w:rsid w:val="00CB3576"/>
    <w:rsid w:val="00CB4119"/>
    <w:rsid w:val="00CB495C"/>
    <w:rsid w:val="00CB55DD"/>
    <w:rsid w:val="00CB5680"/>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75F"/>
    <w:rsid w:val="00CC09DF"/>
    <w:rsid w:val="00CC14E3"/>
    <w:rsid w:val="00CC1512"/>
    <w:rsid w:val="00CC15A2"/>
    <w:rsid w:val="00CC1AB7"/>
    <w:rsid w:val="00CC1CF7"/>
    <w:rsid w:val="00CC22DB"/>
    <w:rsid w:val="00CC23E5"/>
    <w:rsid w:val="00CC32B3"/>
    <w:rsid w:val="00CC3AE2"/>
    <w:rsid w:val="00CC3DE6"/>
    <w:rsid w:val="00CC4538"/>
    <w:rsid w:val="00CC4C47"/>
    <w:rsid w:val="00CC4CEE"/>
    <w:rsid w:val="00CC5175"/>
    <w:rsid w:val="00CC545C"/>
    <w:rsid w:val="00CC5729"/>
    <w:rsid w:val="00CC5E95"/>
    <w:rsid w:val="00CC6035"/>
    <w:rsid w:val="00CC6550"/>
    <w:rsid w:val="00CC714C"/>
    <w:rsid w:val="00CC7166"/>
    <w:rsid w:val="00CC7273"/>
    <w:rsid w:val="00CC7FA7"/>
    <w:rsid w:val="00CD05AF"/>
    <w:rsid w:val="00CD0B54"/>
    <w:rsid w:val="00CD0E01"/>
    <w:rsid w:val="00CD0EE6"/>
    <w:rsid w:val="00CD11F2"/>
    <w:rsid w:val="00CD156B"/>
    <w:rsid w:val="00CD178B"/>
    <w:rsid w:val="00CD1E9A"/>
    <w:rsid w:val="00CD1FF7"/>
    <w:rsid w:val="00CD21A3"/>
    <w:rsid w:val="00CD22C9"/>
    <w:rsid w:val="00CD2CB0"/>
    <w:rsid w:val="00CD38A7"/>
    <w:rsid w:val="00CD3CD8"/>
    <w:rsid w:val="00CD3D5B"/>
    <w:rsid w:val="00CD4112"/>
    <w:rsid w:val="00CD4272"/>
    <w:rsid w:val="00CD44D3"/>
    <w:rsid w:val="00CD48DD"/>
    <w:rsid w:val="00CD4C5C"/>
    <w:rsid w:val="00CD4D48"/>
    <w:rsid w:val="00CD6906"/>
    <w:rsid w:val="00CD6B19"/>
    <w:rsid w:val="00CD6BFC"/>
    <w:rsid w:val="00CD7205"/>
    <w:rsid w:val="00CD7408"/>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CAC"/>
    <w:rsid w:val="00CE7D21"/>
    <w:rsid w:val="00CE7F9C"/>
    <w:rsid w:val="00CF04BF"/>
    <w:rsid w:val="00CF0AE5"/>
    <w:rsid w:val="00CF0B78"/>
    <w:rsid w:val="00CF0CA1"/>
    <w:rsid w:val="00CF0EDF"/>
    <w:rsid w:val="00CF103F"/>
    <w:rsid w:val="00CF279A"/>
    <w:rsid w:val="00CF2F28"/>
    <w:rsid w:val="00CF3396"/>
    <w:rsid w:val="00CF35E0"/>
    <w:rsid w:val="00CF39AC"/>
    <w:rsid w:val="00CF3E85"/>
    <w:rsid w:val="00CF501A"/>
    <w:rsid w:val="00CF5332"/>
    <w:rsid w:val="00CF5F6C"/>
    <w:rsid w:val="00CF62DC"/>
    <w:rsid w:val="00CF645B"/>
    <w:rsid w:val="00CF739A"/>
    <w:rsid w:val="00CF7662"/>
    <w:rsid w:val="00CF776F"/>
    <w:rsid w:val="00CF78BE"/>
    <w:rsid w:val="00CF7B47"/>
    <w:rsid w:val="00CF7C05"/>
    <w:rsid w:val="00D00385"/>
    <w:rsid w:val="00D00589"/>
    <w:rsid w:val="00D00615"/>
    <w:rsid w:val="00D0095C"/>
    <w:rsid w:val="00D00BD3"/>
    <w:rsid w:val="00D0103A"/>
    <w:rsid w:val="00D01876"/>
    <w:rsid w:val="00D01BFE"/>
    <w:rsid w:val="00D01D71"/>
    <w:rsid w:val="00D01E25"/>
    <w:rsid w:val="00D027A5"/>
    <w:rsid w:val="00D02E82"/>
    <w:rsid w:val="00D0322A"/>
    <w:rsid w:val="00D03615"/>
    <w:rsid w:val="00D03999"/>
    <w:rsid w:val="00D03A55"/>
    <w:rsid w:val="00D0461F"/>
    <w:rsid w:val="00D048A7"/>
    <w:rsid w:val="00D04A98"/>
    <w:rsid w:val="00D04B7A"/>
    <w:rsid w:val="00D0510E"/>
    <w:rsid w:val="00D05A2D"/>
    <w:rsid w:val="00D05B06"/>
    <w:rsid w:val="00D05DE4"/>
    <w:rsid w:val="00D060C9"/>
    <w:rsid w:val="00D06294"/>
    <w:rsid w:val="00D064A8"/>
    <w:rsid w:val="00D065E2"/>
    <w:rsid w:val="00D068EC"/>
    <w:rsid w:val="00D069EA"/>
    <w:rsid w:val="00D06A60"/>
    <w:rsid w:val="00D06CE1"/>
    <w:rsid w:val="00D06D1B"/>
    <w:rsid w:val="00D06F9C"/>
    <w:rsid w:val="00D0703F"/>
    <w:rsid w:val="00D07C77"/>
    <w:rsid w:val="00D1018E"/>
    <w:rsid w:val="00D10925"/>
    <w:rsid w:val="00D10CFE"/>
    <w:rsid w:val="00D10E06"/>
    <w:rsid w:val="00D1106D"/>
    <w:rsid w:val="00D1119F"/>
    <w:rsid w:val="00D112C9"/>
    <w:rsid w:val="00D119EA"/>
    <w:rsid w:val="00D11DB9"/>
    <w:rsid w:val="00D127AB"/>
    <w:rsid w:val="00D1282A"/>
    <w:rsid w:val="00D12A3E"/>
    <w:rsid w:val="00D133EF"/>
    <w:rsid w:val="00D139D7"/>
    <w:rsid w:val="00D14C77"/>
    <w:rsid w:val="00D14E45"/>
    <w:rsid w:val="00D15224"/>
    <w:rsid w:val="00D15E9F"/>
    <w:rsid w:val="00D16205"/>
    <w:rsid w:val="00D16735"/>
    <w:rsid w:val="00D16C5B"/>
    <w:rsid w:val="00D17129"/>
    <w:rsid w:val="00D17204"/>
    <w:rsid w:val="00D1732D"/>
    <w:rsid w:val="00D17540"/>
    <w:rsid w:val="00D176D1"/>
    <w:rsid w:val="00D17CA3"/>
    <w:rsid w:val="00D17F45"/>
    <w:rsid w:val="00D2051F"/>
    <w:rsid w:val="00D2056B"/>
    <w:rsid w:val="00D20743"/>
    <w:rsid w:val="00D20A1B"/>
    <w:rsid w:val="00D20AA3"/>
    <w:rsid w:val="00D20BE0"/>
    <w:rsid w:val="00D20FAC"/>
    <w:rsid w:val="00D212D6"/>
    <w:rsid w:val="00D21775"/>
    <w:rsid w:val="00D217A1"/>
    <w:rsid w:val="00D219AF"/>
    <w:rsid w:val="00D21CE6"/>
    <w:rsid w:val="00D22B6E"/>
    <w:rsid w:val="00D22F5C"/>
    <w:rsid w:val="00D22F5E"/>
    <w:rsid w:val="00D236D3"/>
    <w:rsid w:val="00D2384D"/>
    <w:rsid w:val="00D23CCA"/>
    <w:rsid w:val="00D24020"/>
    <w:rsid w:val="00D246C2"/>
    <w:rsid w:val="00D254A6"/>
    <w:rsid w:val="00D25880"/>
    <w:rsid w:val="00D25902"/>
    <w:rsid w:val="00D26163"/>
    <w:rsid w:val="00D263DF"/>
    <w:rsid w:val="00D26555"/>
    <w:rsid w:val="00D26797"/>
    <w:rsid w:val="00D26C03"/>
    <w:rsid w:val="00D26D35"/>
    <w:rsid w:val="00D26EC2"/>
    <w:rsid w:val="00D26F11"/>
    <w:rsid w:val="00D272BA"/>
    <w:rsid w:val="00D27351"/>
    <w:rsid w:val="00D277C1"/>
    <w:rsid w:val="00D27CC9"/>
    <w:rsid w:val="00D27F9B"/>
    <w:rsid w:val="00D30362"/>
    <w:rsid w:val="00D30368"/>
    <w:rsid w:val="00D30A32"/>
    <w:rsid w:val="00D31002"/>
    <w:rsid w:val="00D315AA"/>
    <w:rsid w:val="00D31B50"/>
    <w:rsid w:val="00D31C3D"/>
    <w:rsid w:val="00D31F54"/>
    <w:rsid w:val="00D31FA3"/>
    <w:rsid w:val="00D32773"/>
    <w:rsid w:val="00D32A27"/>
    <w:rsid w:val="00D3317E"/>
    <w:rsid w:val="00D33317"/>
    <w:rsid w:val="00D336E7"/>
    <w:rsid w:val="00D33723"/>
    <w:rsid w:val="00D337E0"/>
    <w:rsid w:val="00D33A22"/>
    <w:rsid w:val="00D33F2D"/>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C64"/>
    <w:rsid w:val="00D40FA4"/>
    <w:rsid w:val="00D416EF"/>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5D3"/>
    <w:rsid w:val="00D45AE8"/>
    <w:rsid w:val="00D45C36"/>
    <w:rsid w:val="00D46A27"/>
    <w:rsid w:val="00D46CE3"/>
    <w:rsid w:val="00D500EB"/>
    <w:rsid w:val="00D501FA"/>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AE2"/>
    <w:rsid w:val="00D530BF"/>
    <w:rsid w:val="00D5421E"/>
    <w:rsid w:val="00D547FD"/>
    <w:rsid w:val="00D551FF"/>
    <w:rsid w:val="00D5554D"/>
    <w:rsid w:val="00D5564B"/>
    <w:rsid w:val="00D556A1"/>
    <w:rsid w:val="00D557CC"/>
    <w:rsid w:val="00D56304"/>
    <w:rsid w:val="00D56392"/>
    <w:rsid w:val="00D5656E"/>
    <w:rsid w:val="00D565E4"/>
    <w:rsid w:val="00D56951"/>
    <w:rsid w:val="00D56B8B"/>
    <w:rsid w:val="00D5779D"/>
    <w:rsid w:val="00D57EFC"/>
    <w:rsid w:val="00D60255"/>
    <w:rsid w:val="00D608EE"/>
    <w:rsid w:val="00D60A93"/>
    <w:rsid w:val="00D60EC9"/>
    <w:rsid w:val="00D60EE6"/>
    <w:rsid w:val="00D62085"/>
    <w:rsid w:val="00D622A1"/>
    <w:rsid w:val="00D62F6E"/>
    <w:rsid w:val="00D6338D"/>
    <w:rsid w:val="00D63787"/>
    <w:rsid w:val="00D63D9D"/>
    <w:rsid w:val="00D6422A"/>
    <w:rsid w:val="00D64C0A"/>
    <w:rsid w:val="00D64ECE"/>
    <w:rsid w:val="00D6500C"/>
    <w:rsid w:val="00D65121"/>
    <w:rsid w:val="00D65329"/>
    <w:rsid w:val="00D65B5C"/>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01E"/>
    <w:rsid w:val="00D72F1E"/>
    <w:rsid w:val="00D7305C"/>
    <w:rsid w:val="00D730FC"/>
    <w:rsid w:val="00D731A3"/>
    <w:rsid w:val="00D731BC"/>
    <w:rsid w:val="00D7349D"/>
    <w:rsid w:val="00D736BE"/>
    <w:rsid w:val="00D73A5D"/>
    <w:rsid w:val="00D73BC6"/>
    <w:rsid w:val="00D74268"/>
    <w:rsid w:val="00D74AEE"/>
    <w:rsid w:val="00D74CBC"/>
    <w:rsid w:val="00D753D4"/>
    <w:rsid w:val="00D75491"/>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1C8"/>
    <w:rsid w:val="00D82D7F"/>
    <w:rsid w:val="00D82ECA"/>
    <w:rsid w:val="00D83586"/>
    <w:rsid w:val="00D837C3"/>
    <w:rsid w:val="00D83B22"/>
    <w:rsid w:val="00D84C3E"/>
    <w:rsid w:val="00D8591A"/>
    <w:rsid w:val="00D8596F"/>
    <w:rsid w:val="00D85DF2"/>
    <w:rsid w:val="00D86195"/>
    <w:rsid w:val="00D8621B"/>
    <w:rsid w:val="00D86959"/>
    <w:rsid w:val="00D8718E"/>
    <w:rsid w:val="00D871E0"/>
    <w:rsid w:val="00D87984"/>
    <w:rsid w:val="00D90375"/>
    <w:rsid w:val="00D904F6"/>
    <w:rsid w:val="00D90605"/>
    <w:rsid w:val="00D907C8"/>
    <w:rsid w:val="00D90B9F"/>
    <w:rsid w:val="00D9178D"/>
    <w:rsid w:val="00D91CD1"/>
    <w:rsid w:val="00D92167"/>
    <w:rsid w:val="00D924C8"/>
    <w:rsid w:val="00D92920"/>
    <w:rsid w:val="00D92CEF"/>
    <w:rsid w:val="00D93371"/>
    <w:rsid w:val="00D9367F"/>
    <w:rsid w:val="00D93D23"/>
    <w:rsid w:val="00D943C6"/>
    <w:rsid w:val="00D94A39"/>
    <w:rsid w:val="00D94AB9"/>
    <w:rsid w:val="00D94F94"/>
    <w:rsid w:val="00D95196"/>
    <w:rsid w:val="00D95353"/>
    <w:rsid w:val="00D9545E"/>
    <w:rsid w:val="00D9593B"/>
    <w:rsid w:val="00D95ABE"/>
    <w:rsid w:val="00D95F26"/>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889"/>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0F"/>
    <w:rsid w:val="00DA3F1F"/>
    <w:rsid w:val="00DA48D9"/>
    <w:rsid w:val="00DA52F1"/>
    <w:rsid w:val="00DA533A"/>
    <w:rsid w:val="00DA5888"/>
    <w:rsid w:val="00DA58B8"/>
    <w:rsid w:val="00DA5C72"/>
    <w:rsid w:val="00DA5D8B"/>
    <w:rsid w:val="00DA61A6"/>
    <w:rsid w:val="00DA623D"/>
    <w:rsid w:val="00DA6629"/>
    <w:rsid w:val="00DA68F9"/>
    <w:rsid w:val="00DA7BDE"/>
    <w:rsid w:val="00DA7C02"/>
    <w:rsid w:val="00DA7DF0"/>
    <w:rsid w:val="00DB0154"/>
    <w:rsid w:val="00DB05C1"/>
    <w:rsid w:val="00DB0645"/>
    <w:rsid w:val="00DB06AF"/>
    <w:rsid w:val="00DB0CBF"/>
    <w:rsid w:val="00DB0D7D"/>
    <w:rsid w:val="00DB1AB2"/>
    <w:rsid w:val="00DB2048"/>
    <w:rsid w:val="00DB2A60"/>
    <w:rsid w:val="00DB2F14"/>
    <w:rsid w:val="00DB3440"/>
    <w:rsid w:val="00DB3735"/>
    <w:rsid w:val="00DB37F0"/>
    <w:rsid w:val="00DB394E"/>
    <w:rsid w:val="00DB435C"/>
    <w:rsid w:val="00DB47E0"/>
    <w:rsid w:val="00DB4B48"/>
    <w:rsid w:val="00DB4C79"/>
    <w:rsid w:val="00DB4DC3"/>
    <w:rsid w:val="00DB5739"/>
    <w:rsid w:val="00DB577D"/>
    <w:rsid w:val="00DB5ACE"/>
    <w:rsid w:val="00DB6083"/>
    <w:rsid w:val="00DB64B1"/>
    <w:rsid w:val="00DB714B"/>
    <w:rsid w:val="00DB731A"/>
    <w:rsid w:val="00DB743E"/>
    <w:rsid w:val="00DB750E"/>
    <w:rsid w:val="00DB7E47"/>
    <w:rsid w:val="00DC0445"/>
    <w:rsid w:val="00DC0579"/>
    <w:rsid w:val="00DC0BAE"/>
    <w:rsid w:val="00DC0C7B"/>
    <w:rsid w:val="00DC0D18"/>
    <w:rsid w:val="00DC0DD8"/>
    <w:rsid w:val="00DC1335"/>
    <w:rsid w:val="00DC1389"/>
    <w:rsid w:val="00DC1728"/>
    <w:rsid w:val="00DC1A9A"/>
    <w:rsid w:val="00DC205D"/>
    <w:rsid w:val="00DC212C"/>
    <w:rsid w:val="00DC225B"/>
    <w:rsid w:val="00DC239E"/>
    <w:rsid w:val="00DC343F"/>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32F"/>
    <w:rsid w:val="00DC74A9"/>
    <w:rsid w:val="00DC7510"/>
    <w:rsid w:val="00DC7827"/>
    <w:rsid w:val="00DD0044"/>
    <w:rsid w:val="00DD05EF"/>
    <w:rsid w:val="00DD1B2E"/>
    <w:rsid w:val="00DD1F63"/>
    <w:rsid w:val="00DD218D"/>
    <w:rsid w:val="00DD23A8"/>
    <w:rsid w:val="00DD23AC"/>
    <w:rsid w:val="00DD25EA"/>
    <w:rsid w:val="00DD2904"/>
    <w:rsid w:val="00DD2BE3"/>
    <w:rsid w:val="00DD2D3C"/>
    <w:rsid w:val="00DD32A6"/>
    <w:rsid w:val="00DD338A"/>
    <w:rsid w:val="00DD3746"/>
    <w:rsid w:val="00DD380F"/>
    <w:rsid w:val="00DD3BF0"/>
    <w:rsid w:val="00DD3CB7"/>
    <w:rsid w:val="00DD4F99"/>
    <w:rsid w:val="00DD5148"/>
    <w:rsid w:val="00DD58F7"/>
    <w:rsid w:val="00DD5A10"/>
    <w:rsid w:val="00DD5C44"/>
    <w:rsid w:val="00DD60D4"/>
    <w:rsid w:val="00DD6904"/>
    <w:rsid w:val="00DD6F02"/>
    <w:rsid w:val="00DD7D82"/>
    <w:rsid w:val="00DD7F99"/>
    <w:rsid w:val="00DE008B"/>
    <w:rsid w:val="00DE05A2"/>
    <w:rsid w:val="00DE0601"/>
    <w:rsid w:val="00DE13D0"/>
    <w:rsid w:val="00DE190E"/>
    <w:rsid w:val="00DE2252"/>
    <w:rsid w:val="00DE22A8"/>
    <w:rsid w:val="00DE236D"/>
    <w:rsid w:val="00DE23EE"/>
    <w:rsid w:val="00DE2450"/>
    <w:rsid w:val="00DE2811"/>
    <w:rsid w:val="00DE293C"/>
    <w:rsid w:val="00DE309D"/>
    <w:rsid w:val="00DE32AE"/>
    <w:rsid w:val="00DE34CE"/>
    <w:rsid w:val="00DE3A3C"/>
    <w:rsid w:val="00DE3DF3"/>
    <w:rsid w:val="00DE3FE2"/>
    <w:rsid w:val="00DE4034"/>
    <w:rsid w:val="00DE47DB"/>
    <w:rsid w:val="00DE4A0F"/>
    <w:rsid w:val="00DE4B1F"/>
    <w:rsid w:val="00DE4CB1"/>
    <w:rsid w:val="00DE51D7"/>
    <w:rsid w:val="00DE525B"/>
    <w:rsid w:val="00DE5586"/>
    <w:rsid w:val="00DE597F"/>
    <w:rsid w:val="00DE5AAF"/>
    <w:rsid w:val="00DE5B41"/>
    <w:rsid w:val="00DE5D1C"/>
    <w:rsid w:val="00DE6486"/>
    <w:rsid w:val="00DE64F7"/>
    <w:rsid w:val="00DE6A85"/>
    <w:rsid w:val="00DE6E6D"/>
    <w:rsid w:val="00DE6ECA"/>
    <w:rsid w:val="00DE6F06"/>
    <w:rsid w:val="00DE71B3"/>
    <w:rsid w:val="00DE746D"/>
    <w:rsid w:val="00DE75DA"/>
    <w:rsid w:val="00DE7A74"/>
    <w:rsid w:val="00DE7AAC"/>
    <w:rsid w:val="00DF04BE"/>
    <w:rsid w:val="00DF060A"/>
    <w:rsid w:val="00DF0797"/>
    <w:rsid w:val="00DF085C"/>
    <w:rsid w:val="00DF1586"/>
    <w:rsid w:val="00DF1587"/>
    <w:rsid w:val="00DF1C45"/>
    <w:rsid w:val="00DF1FD3"/>
    <w:rsid w:val="00DF2113"/>
    <w:rsid w:val="00DF232A"/>
    <w:rsid w:val="00DF266B"/>
    <w:rsid w:val="00DF27A8"/>
    <w:rsid w:val="00DF2A0D"/>
    <w:rsid w:val="00DF2CFF"/>
    <w:rsid w:val="00DF2D88"/>
    <w:rsid w:val="00DF2DC4"/>
    <w:rsid w:val="00DF30FF"/>
    <w:rsid w:val="00DF3298"/>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990"/>
    <w:rsid w:val="00DF7B63"/>
    <w:rsid w:val="00DF7BB8"/>
    <w:rsid w:val="00E002A0"/>
    <w:rsid w:val="00E00300"/>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36"/>
    <w:rsid w:val="00E0504A"/>
    <w:rsid w:val="00E05100"/>
    <w:rsid w:val="00E05D15"/>
    <w:rsid w:val="00E05EF9"/>
    <w:rsid w:val="00E06FE9"/>
    <w:rsid w:val="00E0712C"/>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706"/>
    <w:rsid w:val="00E14BDF"/>
    <w:rsid w:val="00E15390"/>
    <w:rsid w:val="00E158D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947"/>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504"/>
    <w:rsid w:val="00E41797"/>
    <w:rsid w:val="00E41F88"/>
    <w:rsid w:val="00E428B1"/>
    <w:rsid w:val="00E42DCD"/>
    <w:rsid w:val="00E43216"/>
    <w:rsid w:val="00E43441"/>
    <w:rsid w:val="00E43AD7"/>
    <w:rsid w:val="00E43D12"/>
    <w:rsid w:val="00E43F1E"/>
    <w:rsid w:val="00E43F9B"/>
    <w:rsid w:val="00E455F0"/>
    <w:rsid w:val="00E457DD"/>
    <w:rsid w:val="00E459EA"/>
    <w:rsid w:val="00E45BEB"/>
    <w:rsid w:val="00E46729"/>
    <w:rsid w:val="00E46C5B"/>
    <w:rsid w:val="00E472E8"/>
    <w:rsid w:val="00E47446"/>
    <w:rsid w:val="00E476DA"/>
    <w:rsid w:val="00E50342"/>
    <w:rsid w:val="00E503A2"/>
    <w:rsid w:val="00E517C5"/>
    <w:rsid w:val="00E51BCC"/>
    <w:rsid w:val="00E525F1"/>
    <w:rsid w:val="00E52DAB"/>
    <w:rsid w:val="00E52F36"/>
    <w:rsid w:val="00E534F7"/>
    <w:rsid w:val="00E53BC3"/>
    <w:rsid w:val="00E5421B"/>
    <w:rsid w:val="00E544BC"/>
    <w:rsid w:val="00E5454F"/>
    <w:rsid w:val="00E54675"/>
    <w:rsid w:val="00E547C7"/>
    <w:rsid w:val="00E54F7D"/>
    <w:rsid w:val="00E55689"/>
    <w:rsid w:val="00E55799"/>
    <w:rsid w:val="00E55DAE"/>
    <w:rsid w:val="00E55E41"/>
    <w:rsid w:val="00E55E8D"/>
    <w:rsid w:val="00E561A4"/>
    <w:rsid w:val="00E5635E"/>
    <w:rsid w:val="00E5642F"/>
    <w:rsid w:val="00E56C27"/>
    <w:rsid w:val="00E56F02"/>
    <w:rsid w:val="00E571E0"/>
    <w:rsid w:val="00E573D9"/>
    <w:rsid w:val="00E57761"/>
    <w:rsid w:val="00E57E48"/>
    <w:rsid w:val="00E60314"/>
    <w:rsid w:val="00E6074A"/>
    <w:rsid w:val="00E60DDD"/>
    <w:rsid w:val="00E615D6"/>
    <w:rsid w:val="00E617E2"/>
    <w:rsid w:val="00E61972"/>
    <w:rsid w:val="00E61D8D"/>
    <w:rsid w:val="00E61E18"/>
    <w:rsid w:val="00E62374"/>
    <w:rsid w:val="00E62A6A"/>
    <w:rsid w:val="00E62F24"/>
    <w:rsid w:val="00E63418"/>
    <w:rsid w:val="00E6342C"/>
    <w:rsid w:val="00E6348D"/>
    <w:rsid w:val="00E63AED"/>
    <w:rsid w:val="00E63B74"/>
    <w:rsid w:val="00E6461C"/>
    <w:rsid w:val="00E64938"/>
    <w:rsid w:val="00E64B47"/>
    <w:rsid w:val="00E64DCB"/>
    <w:rsid w:val="00E650A7"/>
    <w:rsid w:val="00E6520E"/>
    <w:rsid w:val="00E65C40"/>
    <w:rsid w:val="00E661C2"/>
    <w:rsid w:val="00E6688B"/>
    <w:rsid w:val="00E66D09"/>
    <w:rsid w:val="00E66ED4"/>
    <w:rsid w:val="00E66F4D"/>
    <w:rsid w:val="00E673DF"/>
    <w:rsid w:val="00E674D1"/>
    <w:rsid w:val="00E67B09"/>
    <w:rsid w:val="00E70730"/>
    <w:rsid w:val="00E71156"/>
    <w:rsid w:val="00E7198B"/>
    <w:rsid w:val="00E719DA"/>
    <w:rsid w:val="00E71CB1"/>
    <w:rsid w:val="00E71E84"/>
    <w:rsid w:val="00E71EA7"/>
    <w:rsid w:val="00E725FD"/>
    <w:rsid w:val="00E72680"/>
    <w:rsid w:val="00E72704"/>
    <w:rsid w:val="00E72924"/>
    <w:rsid w:val="00E72DEA"/>
    <w:rsid w:val="00E7309F"/>
    <w:rsid w:val="00E73D8A"/>
    <w:rsid w:val="00E742F1"/>
    <w:rsid w:val="00E743E4"/>
    <w:rsid w:val="00E74A0E"/>
    <w:rsid w:val="00E74DD5"/>
    <w:rsid w:val="00E74ECB"/>
    <w:rsid w:val="00E74EE7"/>
    <w:rsid w:val="00E7512D"/>
    <w:rsid w:val="00E75A4E"/>
    <w:rsid w:val="00E75D7F"/>
    <w:rsid w:val="00E75F68"/>
    <w:rsid w:val="00E7602E"/>
    <w:rsid w:val="00E761ED"/>
    <w:rsid w:val="00E76408"/>
    <w:rsid w:val="00E76429"/>
    <w:rsid w:val="00E76D8D"/>
    <w:rsid w:val="00E77334"/>
    <w:rsid w:val="00E7779A"/>
    <w:rsid w:val="00E77AF8"/>
    <w:rsid w:val="00E77CFA"/>
    <w:rsid w:val="00E809AD"/>
    <w:rsid w:val="00E80C6D"/>
    <w:rsid w:val="00E80F36"/>
    <w:rsid w:val="00E815C2"/>
    <w:rsid w:val="00E8250E"/>
    <w:rsid w:val="00E82F09"/>
    <w:rsid w:val="00E8344B"/>
    <w:rsid w:val="00E835FD"/>
    <w:rsid w:val="00E83ECA"/>
    <w:rsid w:val="00E846A2"/>
    <w:rsid w:val="00E84796"/>
    <w:rsid w:val="00E847AE"/>
    <w:rsid w:val="00E84D9A"/>
    <w:rsid w:val="00E85007"/>
    <w:rsid w:val="00E854E1"/>
    <w:rsid w:val="00E85539"/>
    <w:rsid w:val="00E85B57"/>
    <w:rsid w:val="00E86486"/>
    <w:rsid w:val="00E865DB"/>
    <w:rsid w:val="00E86648"/>
    <w:rsid w:val="00E86BE4"/>
    <w:rsid w:val="00E86D3E"/>
    <w:rsid w:val="00E870DF"/>
    <w:rsid w:val="00E87735"/>
    <w:rsid w:val="00E87DE7"/>
    <w:rsid w:val="00E9006B"/>
    <w:rsid w:val="00E902A3"/>
    <w:rsid w:val="00E90709"/>
    <w:rsid w:val="00E9096C"/>
    <w:rsid w:val="00E9104F"/>
    <w:rsid w:val="00E913FD"/>
    <w:rsid w:val="00E91CC6"/>
    <w:rsid w:val="00E9233F"/>
    <w:rsid w:val="00E92BC1"/>
    <w:rsid w:val="00E92D5C"/>
    <w:rsid w:val="00E92FDF"/>
    <w:rsid w:val="00E9307F"/>
    <w:rsid w:val="00E93098"/>
    <w:rsid w:val="00E93409"/>
    <w:rsid w:val="00E9344C"/>
    <w:rsid w:val="00E93761"/>
    <w:rsid w:val="00E93B0C"/>
    <w:rsid w:val="00E93FA3"/>
    <w:rsid w:val="00E945E9"/>
    <w:rsid w:val="00E946B0"/>
    <w:rsid w:val="00E95A89"/>
    <w:rsid w:val="00E968CC"/>
    <w:rsid w:val="00E971EE"/>
    <w:rsid w:val="00E97AD8"/>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B36"/>
    <w:rsid w:val="00EA6C37"/>
    <w:rsid w:val="00EA6FE8"/>
    <w:rsid w:val="00EA75AE"/>
    <w:rsid w:val="00EB0373"/>
    <w:rsid w:val="00EB04AD"/>
    <w:rsid w:val="00EB0613"/>
    <w:rsid w:val="00EB069C"/>
    <w:rsid w:val="00EB06BD"/>
    <w:rsid w:val="00EB0D8E"/>
    <w:rsid w:val="00EB1039"/>
    <w:rsid w:val="00EB115E"/>
    <w:rsid w:val="00EB1677"/>
    <w:rsid w:val="00EB1881"/>
    <w:rsid w:val="00EB19DE"/>
    <w:rsid w:val="00EB1A25"/>
    <w:rsid w:val="00EB1B1F"/>
    <w:rsid w:val="00EB24AA"/>
    <w:rsid w:val="00EB24D7"/>
    <w:rsid w:val="00EB29C7"/>
    <w:rsid w:val="00EB30DE"/>
    <w:rsid w:val="00EB33FF"/>
    <w:rsid w:val="00EB3A8A"/>
    <w:rsid w:val="00EB3AA5"/>
    <w:rsid w:val="00EB5E76"/>
    <w:rsid w:val="00EB602A"/>
    <w:rsid w:val="00EB654E"/>
    <w:rsid w:val="00EB7643"/>
    <w:rsid w:val="00EC0099"/>
    <w:rsid w:val="00EC00DF"/>
    <w:rsid w:val="00EC02D7"/>
    <w:rsid w:val="00EC06A5"/>
    <w:rsid w:val="00EC0753"/>
    <w:rsid w:val="00EC0C29"/>
    <w:rsid w:val="00EC13FD"/>
    <w:rsid w:val="00EC1A37"/>
    <w:rsid w:val="00EC1AD4"/>
    <w:rsid w:val="00EC1B3E"/>
    <w:rsid w:val="00EC1C8D"/>
    <w:rsid w:val="00EC213A"/>
    <w:rsid w:val="00EC2400"/>
    <w:rsid w:val="00EC24F2"/>
    <w:rsid w:val="00EC2564"/>
    <w:rsid w:val="00EC2AAD"/>
    <w:rsid w:val="00EC2B4B"/>
    <w:rsid w:val="00EC30FA"/>
    <w:rsid w:val="00EC3265"/>
    <w:rsid w:val="00EC35C9"/>
    <w:rsid w:val="00EC3699"/>
    <w:rsid w:val="00EC39F8"/>
    <w:rsid w:val="00EC3D77"/>
    <w:rsid w:val="00EC3ED3"/>
    <w:rsid w:val="00EC4561"/>
    <w:rsid w:val="00EC5215"/>
    <w:rsid w:val="00EC52D9"/>
    <w:rsid w:val="00EC52DC"/>
    <w:rsid w:val="00EC52F3"/>
    <w:rsid w:val="00EC55D3"/>
    <w:rsid w:val="00EC61A3"/>
    <w:rsid w:val="00EC6B29"/>
    <w:rsid w:val="00EC6C3D"/>
    <w:rsid w:val="00EC7201"/>
    <w:rsid w:val="00EC7ACE"/>
    <w:rsid w:val="00EC7AF8"/>
    <w:rsid w:val="00EC7B20"/>
    <w:rsid w:val="00ED067A"/>
    <w:rsid w:val="00ED08BF"/>
    <w:rsid w:val="00ED0B8C"/>
    <w:rsid w:val="00ED144B"/>
    <w:rsid w:val="00ED16E1"/>
    <w:rsid w:val="00ED1A3B"/>
    <w:rsid w:val="00ED2145"/>
    <w:rsid w:val="00ED2853"/>
    <w:rsid w:val="00ED2D80"/>
    <w:rsid w:val="00ED3AE4"/>
    <w:rsid w:val="00ED4296"/>
    <w:rsid w:val="00ED4488"/>
    <w:rsid w:val="00ED521D"/>
    <w:rsid w:val="00ED53B1"/>
    <w:rsid w:val="00ED5553"/>
    <w:rsid w:val="00ED5EBF"/>
    <w:rsid w:val="00ED63BA"/>
    <w:rsid w:val="00ED6509"/>
    <w:rsid w:val="00ED6714"/>
    <w:rsid w:val="00ED6BC8"/>
    <w:rsid w:val="00ED7A8A"/>
    <w:rsid w:val="00EE00CE"/>
    <w:rsid w:val="00EE077E"/>
    <w:rsid w:val="00EE2C35"/>
    <w:rsid w:val="00EE31DA"/>
    <w:rsid w:val="00EE3839"/>
    <w:rsid w:val="00EE4D5C"/>
    <w:rsid w:val="00EE523F"/>
    <w:rsid w:val="00EE5CE4"/>
    <w:rsid w:val="00EE5FFE"/>
    <w:rsid w:val="00EE6066"/>
    <w:rsid w:val="00EE657C"/>
    <w:rsid w:val="00EE65B7"/>
    <w:rsid w:val="00EE681F"/>
    <w:rsid w:val="00EE692C"/>
    <w:rsid w:val="00EE6B23"/>
    <w:rsid w:val="00EE6BD9"/>
    <w:rsid w:val="00EE6CF9"/>
    <w:rsid w:val="00EE6F1F"/>
    <w:rsid w:val="00EE7672"/>
    <w:rsid w:val="00EE78B6"/>
    <w:rsid w:val="00EE7E0F"/>
    <w:rsid w:val="00EF0086"/>
    <w:rsid w:val="00EF098B"/>
    <w:rsid w:val="00EF166C"/>
    <w:rsid w:val="00EF266C"/>
    <w:rsid w:val="00EF2BFA"/>
    <w:rsid w:val="00EF2F6A"/>
    <w:rsid w:val="00EF3020"/>
    <w:rsid w:val="00EF35FC"/>
    <w:rsid w:val="00EF3634"/>
    <w:rsid w:val="00EF38ED"/>
    <w:rsid w:val="00EF3D56"/>
    <w:rsid w:val="00EF43B2"/>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208F"/>
    <w:rsid w:val="00F0245D"/>
    <w:rsid w:val="00F02577"/>
    <w:rsid w:val="00F02691"/>
    <w:rsid w:val="00F0339C"/>
    <w:rsid w:val="00F03435"/>
    <w:rsid w:val="00F04165"/>
    <w:rsid w:val="00F04E8E"/>
    <w:rsid w:val="00F05079"/>
    <w:rsid w:val="00F05DB7"/>
    <w:rsid w:val="00F05DEE"/>
    <w:rsid w:val="00F060FF"/>
    <w:rsid w:val="00F063F3"/>
    <w:rsid w:val="00F06617"/>
    <w:rsid w:val="00F066E3"/>
    <w:rsid w:val="00F06C81"/>
    <w:rsid w:val="00F06D1D"/>
    <w:rsid w:val="00F074DA"/>
    <w:rsid w:val="00F10579"/>
    <w:rsid w:val="00F108E2"/>
    <w:rsid w:val="00F10D56"/>
    <w:rsid w:val="00F112D1"/>
    <w:rsid w:val="00F11683"/>
    <w:rsid w:val="00F11C24"/>
    <w:rsid w:val="00F11D31"/>
    <w:rsid w:val="00F11DF9"/>
    <w:rsid w:val="00F11E86"/>
    <w:rsid w:val="00F12221"/>
    <w:rsid w:val="00F12BF1"/>
    <w:rsid w:val="00F130A6"/>
    <w:rsid w:val="00F13820"/>
    <w:rsid w:val="00F13BB3"/>
    <w:rsid w:val="00F13DFE"/>
    <w:rsid w:val="00F140AC"/>
    <w:rsid w:val="00F142A4"/>
    <w:rsid w:val="00F14367"/>
    <w:rsid w:val="00F15274"/>
    <w:rsid w:val="00F154BB"/>
    <w:rsid w:val="00F15586"/>
    <w:rsid w:val="00F15A4C"/>
    <w:rsid w:val="00F1619D"/>
    <w:rsid w:val="00F1626D"/>
    <w:rsid w:val="00F16322"/>
    <w:rsid w:val="00F16480"/>
    <w:rsid w:val="00F1660B"/>
    <w:rsid w:val="00F16F2F"/>
    <w:rsid w:val="00F172F3"/>
    <w:rsid w:val="00F17C76"/>
    <w:rsid w:val="00F2046D"/>
    <w:rsid w:val="00F21077"/>
    <w:rsid w:val="00F2119F"/>
    <w:rsid w:val="00F2151B"/>
    <w:rsid w:val="00F216F6"/>
    <w:rsid w:val="00F21823"/>
    <w:rsid w:val="00F21BA8"/>
    <w:rsid w:val="00F22538"/>
    <w:rsid w:val="00F229AA"/>
    <w:rsid w:val="00F22A64"/>
    <w:rsid w:val="00F22EBE"/>
    <w:rsid w:val="00F23166"/>
    <w:rsid w:val="00F231D0"/>
    <w:rsid w:val="00F23733"/>
    <w:rsid w:val="00F23943"/>
    <w:rsid w:val="00F2473E"/>
    <w:rsid w:val="00F24CE1"/>
    <w:rsid w:val="00F251E3"/>
    <w:rsid w:val="00F25313"/>
    <w:rsid w:val="00F2543A"/>
    <w:rsid w:val="00F254D1"/>
    <w:rsid w:val="00F261E5"/>
    <w:rsid w:val="00F2643F"/>
    <w:rsid w:val="00F26A39"/>
    <w:rsid w:val="00F26BED"/>
    <w:rsid w:val="00F26F45"/>
    <w:rsid w:val="00F27562"/>
    <w:rsid w:val="00F27D00"/>
    <w:rsid w:val="00F27EA6"/>
    <w:rsid w:val="00F300E6"/>
    <w:rsid w:val="00F302FC"/>
    <w:rsid w:val="00F304B0"/>
    <w:rsid w:val="00F3063C"/>
    <w:rsid w:val="00F3096F"/>
    <w:rsid w:val="00F31855"/>
    <w:rsid w:val="00F31ACE"/>
    <w:rsid w:val="00F320F4"/>
    <w:rsid w:val="00F326DC"/>
    <w:rsid w:val="00F328B2"/>
    <w:rsid w:val="00F32A96"/>
    <w:rsid w:val="00F32E41"/>
    <w:rsid w:val="00F33A02"/>
    <w:rsid w:val="00F34A6D"/>
    <w:rsid w:val="00F34AC6"/>
    <w:rsid w:val="00F34C96"/>
    <w:rsid w:val="00F34DC6"/>
    <w:rsid w:val="00F34E98"/>
    <w:rsid w:val="00F34F57"/>
    <w:rsid w:val="00F34F7D"/>
    <w:rsid w:val="00F3555E"/>
    <w:rsid w:val="00F355A1"/>
    <w:rsid w:val="00F3597F"/>
    <w:rsid w:val="00F35A7A"/>
    <w:rsid w:val="00F35B3E"/>
    <w:rsid w:val="00F35B55"/>
    <w:rsid w:val="00F36206"/>
    <w:rsid w:val="00F363B0"/>
    <w:rsid w:val="00F3647E"/>
    <w:rsid w:val="00F36785"/>
    <w:rsid w:val="00F367AF"/>
    <w:rsid w:val="00F36A74"/>
    <w:rsid w:val="00F36AAD"/>
    <w:rsid w:val="00F36F25"/>
    <w:rsid w:val="00F374D8"/>
    <w:rsid w:val="00F400A8"/>
    <w:rsid w:val="00F4085A"/>
    <w:rsid w:val="00F40913"/>
    <w:rsid w:val="00F40B6E"/>
    <w:rsid w:val="00F40BCE"/>
    <w:rsid w:val="00F40BF6"/>
    <w:rsid w:val="00F40C65"/>
    <w:rsid w:val="00F415DB"/>
    <w:rsid w:val="00F41F55"/>
    <w:rsid w:val="00F4203B"/>
    <w:rsid w:val="00F42165"/>
    <w:rsid w:val="00F43DD1"/>
    <w:rsid w:val="00F43FA4"/>
    <w:rsid w:val="00F44C85"/>
    <w:rsid w:val="00F45173"/>
    <w:rsid w:val="00F45853"/>
    <w:rsid w:val="00F46206"/>
    <w:rsid w:val="00F466FC"/>
    <w:rsid w:val="00F46821"/>
    <w:rsid w:val="00F47C81"/>
    <w:rsid w:val="00F47D0B"/>
    <w:rsid w:val="00F47DFE"/>
    <w:rsid w:val="00F47EE9"/>
    <w:rsid w:val="00F5023F"/>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913"/>
    <w:rsid w:val="00F55A73"/>
    <w:rsid w:val="00F55AB2"/>
    <w:rsid w:val="00F55DBF"/>
    <w:rsid w:val="00F55FAE"/>
    <w:rsid w:val="00F56314"/>
    <w:rsid w:val="00F565EF"/>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45DC"/>
    <w:rsid w:val="00F650DE"/>
    <w:rsid w:val="00F650EA"/>
    <w:rsid w:val="00F6523E"/>
    <w:rsid w:val="00F654D4"/>
    <w:rsid w:val="00F65B7E"/>
    <w:rsid w:val="00F65DF3"/>
    <w:rsid w:val="00F6633C"/>
    <w:rsid w:val="00F66546"/>
    <w:rsid w:val="00F66799"/>
    <w:rsid w:val="00F667B0"/>
    <w:rsid w:val="00F66D56"/>
    <w:rsid w:val="00F6776F"/>
    <w:rsid w:val="00F67B4F"/>
    <w:rsid w:val="00F67C18"/>
    <w:rsid w:val="00F67EFA"/>
    <w:rsid w:val="00F7031E"/>
    <w:rsid w:val="00F7048F"/>
    <w:rsid w:val="00F7072B"/>
    <w:rsid w:val="00F709EB"/>
    <w:rsid w:val="00F717BE"/>
    <w:rsid w:val="00F71AD0"/>
    <w:rsid w:val="00F72323"/>
    <w:rsid w:val="00F727F0"/>
    <w:rsid w:val="00F72C15"/>
    <w:rsid w:val="00F72F7B"/>
    <w:rsid w:val="00F736C2"/>
    <w:rsid w:val="00F739A1"/>
    <w:rsid w:val="00F739A4"/>
    <w:rsid w:val="00F73A1A"/>
    <w:rsid w:val="00F73DE9"/>
    <w:rsid w:val="00F744CE"/>
    <w:rsid w:val="00F74673"/>
    <w:rsid w:val="00F75267"/>
    <w:rsid w:val="00F7539A"/>
    <w:rsid w:val="00F76732"/>
    <w:rsid w:val="00F76747"/>
    <w:rsid w:val="00F76980"/>
    <w:rsid w:val="00F76F31"/>
    <w:rsid w:val="00F77527"/>
    <w:rsid w:val="00F775F9"/>
    <w:rsid w:val="00F80231"/>
    <w:rsid w:val="00F809DC"/>
    <w:rsid w:val="00F80D55"/>
    <w:rsid w:val="00F81B21"/>
    <w:rsid w:val="00F81B49"/>
    <w:rsid w:val="00F81B85"/>
    <w:rsid w:val="00F82022"/>
    <w:rsid w:val="00F821FC"/>
    <w:rsid w:val="00F834CD"/>
    <w:rsid w:val="00F8355E"/>
    <w:rsid w:val="00F836A6"/>
    <w:rsid w:val="00F836C8"/>
    <w:rsid w:val="00F83E2B"/>
    <w:rsid w:val="00F84BDA"/>
    <w:rsid w:val="00F850F9"/>
    <w:rsid w:val="00F8569E"/>
    <w:rsid w:val="00F85A36"/>
    <w:rsid w:val="00F85F35"/>
    <w:rsid w:val="00F862CE"/>
    <w:rsid w:val="00F86506"/>
    <w:rsid w:val="00F86F63"/>
    <w:rsid w:val="00F870E4"/>
    <w:rsid w:val="00F871C1"/>
    <w:rsid w:val="00F875B0"/>
    <w:rsid w:val="00F878C2"/>
    <w:rsid w:val="00F87FCC"/>
    <w:rsid w:val="00F902EB"/>
    <w:rsid w:val="00F90C1E"/>
    <w:rsid w:val="00F90FE5"/>
    <w:rsid w:val="00F914A6"/>
    <w:rsid w:val="00F91502"/>
    <w:rsid w:val="00F9158A"/>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63C"/>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ED0"/>
    <w:rsid w:val="00FA546C"/>
    <w:rsid w:val="00FA63E7"/>
    <w:rsid w:val="00FA66BC"/>
    <w:rsid w:val="00FA6D7C"/>
    <w:rsid w:val="00FA70C9"/>
    <w:rsid w:val="00FA712A"/>
    <w:rsid w:val="00FA71B0"/>
    <w:rsid w:val="00FA7310"/>
    <w:rsid w:val="00FA7395"/>
    <w:rsid w:val="00FB093C"/>
    <w:rsid w:val="00FB0EDE"/>
    <w:rsid w:val="00FB1E75"/>
    <w:rsid w:val="00FB2476"/>
    <w:rsid w:val="00FB2A1E"/>
    <w:rsid w:val="00FB2B80"/>
    <w:rsid w:val="00FB365D"/>
    <w:rsid w:val="00FB4B43"/>
    <w:rsid w:val="00FB574E"/>
    <w:rsid w:val="00FB5810"/>
    <w:rsid w:val="00FB6195"/>
    <w:rsid w:val="00FB69BE"/>
    <w:rsid w:val="00FB6D69"/>
    <w:rsid w:val="00FB7255"/>
    <w:rsid w:val="00FB78AA"/>
    <w:rsid w:val="00FB7CA3"/>
    <w:rsid w:val="00FC0BB5"/>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37CF"/>
    <w:rsid w:val="00FC4086"/>
    <w:rsid w:val="00FC40A4"/>
    <w:rsid w:val="00FC4235"/>
    <w:rsid w:val="00FC4CB3"/>
    <w:rsid w:val="00FC4E6F"/>
    <w:rsid w:val="00FC4FE5"/>
    <w:rsid w:val="00FC62B4"/>
    <w:rsid w:val="00FC6DB9"/>
    <w:rsid w:val="00FC6E3D"/>
    <w:rsid w:val="00FC6F94"/>
    <w:rsid w:val="00FC7A1F"/>
    <w:rsid w:val="00FD01A8"/>
    <w:rsid w:val="00FD0291"/>
    <w:rsid w:val="00FD06D1"/>
    <w:rsid w:val="00FD0790"/>
    <w:rsid w:val="00FD0B03"/>
    <w:rsid w:val="00FD13FB"/>
    <w:rsid w:val="00FD2397"/>
    <w:rsid w:val="00FD286E"/>
    <w:rsid w:val="00FD2C9B"/>
    <w:rsid w:val="00FD2CB9"/>
    <w:rsid w:val="00FD2E59"/>
    <w:rsid w:val="00FD2ECD"/>
    <w:rsid w:val="00FD3007"/>
    <w:rsid w:val="00FD3108"/>
    <w:rsid w:val="00FD384B"/>
    <w:rsid w:val="00FD3AD2"/>
    <w:rsid w:val="00FD3AD8"/>
    <w:rsid w:val="00FD3D0E"/>
    <w:rsid w:val="00FD3F00"/>
    <w:rsid w:val="00FD4068"/>
    <w:rsid w:val="00FD4087"/>
    <w:rsid w:val="00FD4223"/>
    <w:rsid w:val="00FD45A4"/>
    <w:rsid w:val="00FD468B"/>
    <w:rsid w:val="00FD46DE"/>
    <w:rsid w:val="00FD4F02"/>
    <w:rsid w:val="00FD503E"/>
    <w:rsid w:val="00FD5F7E"/>
    <w:rsid w:val="00FD5FC3"/>
    <w:rsid w:val="00FD610B"/>
    <w:rsid w:val="00FD679D"/>
    <w:rsid w:val="00FD6BA2"/>
    <w:rsid w:val="00FD7092"/>
    <w:rsid w:val="00FD71BD"/>
    <w:rsid w:val="00FE031B"/>
    <w:rsid w:val="00FE04B1"/>
    <w:rsid w:val="00FE0877"/>
    <w:rsid w:val="00FE0BE6"/>
    <w:rsid w:val="00FE0F53"/>
    <w:rsid w:val="00FE10E6"/>
    <w:rsid w:val="00FE138D"/>
    <w:rsid w:val="00FE1AAF"/>
    <w:rsid w:val="00FE1FEA"/>
    <w:rsid w:val="00FE205A"/>
    <w:rsid w:val="00FE206A"/>
    <w:rsid w:val="00FE2206"/>
    <w:rsid w:val="00FE22FB"/>
    <w:rsid w:val="00FE2DAA"/>
    <w:rsid w:val="00FE2F08"/>
    <w:rsid w:val="00FE308B"/>
    <w:rsid w:val="00FE3492"/>
    <w:rsid w:val="00FE3621"/>
    <w:rsid w:val="00FE3773"/>
    <w:rsid w:val="00FE3C35"/>
    <w:rsid w:val="00FE3CF5"/>
    <w:rsid w:val="00FE492C"/>
    <w:rsid w:val="00FE4A43"/>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0D3"/>
    <w:rsid w:val="00FF354C"/>
    <w:rsid w:val="00FF37EE"/>
    <w:rsid w:val="00FF47A6"/>
    <w:rsid w:val="00FF4CA1"/>
    <w:rsid w:val="00FF5299"/>
    <w:rsid w:val="00FF58B9"/>
    <w:rsid w:val="00FF5953"/>
    <w:rsid w:val="00FF5C1F"/>
    <w:rsid w:val="00FF6163"/>
    <w:rsid w:val="00FF66ED"/>
    <w:rsid w:val="00FF6AE3"/>
    <w:rsid w:val="00FF6D8F"/>
    <w:rsid w:val="00FF6E95"/>
    <w:rsid w:val="00FF6F48"/>
    <w:rsid w:val="00FF719F"/>
    <w:rsid w:val="00FF72CE"/>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F34F063A-0621-460D-A45D-8A5B1733B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E6B8B"/>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88034BD0-C6C0-4E36-93F1-30A79E4A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2107</Words>
  <Characters>12010</Characters>
  <Application>Microsoft Office Word</Application>
  <DocSecurity>0</DocSecurity>
  <Lines>100</Lines>
  <Paragraphs>28</Paragraphs>
  <ScaleCrop>false</ScaleCrop>
  <Company>ETSI/MCC</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2024-08-09T04:16:00Z</cp:lastPrinted>
  <dcterms:created xsi:type="dcterms:W3CDTF">2024-08-09T04:35:00Z</dcterms:created>
  <dcterms:modified xsi:type="dcterms:W3CDTF">2024-08-09T04:35:00Z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